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B2" w:rsidRDefault="003170B2" w:rsidP="003170B2">
      <w:pPr>
        <w:pStyle w:val="Default"/>
        <w:jc w:val="center"/>
        <w:rPr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>Отчет, содержащий результаты органа муниципального земельного контроля</w:t>
      </w:r>
    </w:p>
    <w:p w:rsidR="003170B2" w:rsidRDefault="003170B2" w:rsidP="003170B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за </w:t>
      </w:r>
      <w:r w:rsidR="00AA6025">
        <w:rPr>
          <w:b/>
          <w:bCs/>
          <w:sz w:val="23"/>
          <w:szCs w:val="23"/>
        </w:rPr>
        <w:t xml:space="preserve">1 квартал </w:t>
      </w:r>
      <w:r>
        <w:rPr>
          <w:b/>
          <w:bCs/>
          <w:sz w:val="23"/>
          <w:szCs w:val="23"/>
        </w:rPr>
        <w:t>202</w:t>
      </w:r>
      <w:r w:rsidR="00AA6025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 года по состоянию на 2</w:t>
      </w:r>
      <w:r w:rsidR="00AA6025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>.</w:t>
      </w:r>
      <w:r w:rsidR="00AA6025">
        <w:rPr>
          <w:b/>
          <w:bCs/>
          <w:sz w:val="23"/>
          <w:szCs w:val="23"/>
        </w:rPr>
        <w:t>03</w:t>
      </w:r>
      <w:r>
        <w:rPr>
          <w:b/>
          <w:bCs/>
          <w:sz w:val="23"/>
          <w:szCs w:val="23"/>
        </w:rPr>
        <w:t>.202</w:t>
      </w:r>
      <w:r w:rsidR="00AA6025">
        <w:rPr>
          <w:b/>
          <w:bCs/>
          <w:sz w:val="23"/>
          <w:szCs w:val="23"/>
        </w:rPr>
        <w:t>5</w:t>
      </w:r>
    </w:p>
    <w:p w:rsidR="003170B2" w:rsidRDefault="003170B2" w:rsidP="003170B2">
      <w:pPr>
        <w:pStyle w:val="Default"/>
        <w:jc w:val="both"/>
        <w:rPr>
          <w:b/>
          <w:bCs/>
          <w:sz w:val="23"/>
          <w:szCs w:val="23"/>
        </w:rPr>
      </w:pPr>
    </w:p>
    <w:p w:rsidR="003170B2" w:rsidRDefault="003170B2" w:rsidP="003170B2">
      <w:pPr>
        <w:pStyle w:val="Default"/>
        <w:ind w:firstLine="709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Проведены:</w:t>
      </w:r>
    </w:p>
    <w:p w:rsidR="003170B2" w:rsidRDefault="003170B2" w:rsidP="003170B2">
      <w:pPr>
        <w:pStyle w:val="Default"/>
        <w:ind w:firstLine="709"/>
        <w:jc w:val="both"/>
        <w:rPr>
          <w:b/>
          <w:bCs/>
          <w:sz w:val="23"/>
          <w:szCs w:val="23"/>
        </w:rPr>
      </w:pPr>
    </w:p>
    <w:p w:rsidR="003170B2" w:rsidRDefault="003170B2" w:rsidP="003170B2">
      <w:pPr>
        <w:pStyle w:val="Default"/>
        <w:ind w:firstLine="709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контрольные надзорные мероприятия, а именно: </w:t>
      </w:r>
    </w:p>
    <w:p w:rsidR="003170B2" w:rsidRDefault="003170B2" w:rsidP="003170B2">
      <w:pPr>
        <w:pStyle w:val="Default"/>
        <w:ind w:firstLine="709"/>
        <w:jc w:val="both"/>
      </w:pPr>
      <w:r>
        <w:t xml:space="preserve">- </w:t>
      </w:r>
      <w:r w:rsidR="00AA6025">
        <w:t>272</w:t>
      </w:r>
      <w:r>
        <w:t xml:space="preserve"> выездных обследований земельных участков;  </w:t>
      </w:r>
    </w:p>
    <w:p w:rsidR="003170B2" w:rsidRDefault="003170B2" w:rsidP="003170B2">
      <w:pPr>
        <w:pStyle w:val="Default"/>
        <w:ind w:firstLine="709"/>
        <w:jc w:val="both"/>
      </w:pPr>
      <w:r>
        <w:t xml:space="preserve">- </w:t>
      </w:r>
      <w:r w:rsidR="00AA6025">
        <w:t>10</w:t>
      </w:r>
      <w:r>
        <w:t xml:space="preserve"> наблюдени</w:t>
      </w:r>
      <w:r w:rsidR="00AA6025">
        <w:t>й</w:t>
      </w:r>
      <w:r>
        <w:t xml:space="preserve"> за соблюдением обязательных требований; </w:t>
      </w:r>
    </w:p>
    <w:p w:rsidR="0096692A" w:rsidRPr="0096692A" w:rsidRDefault="0096692A" w:rsidP="009C1EAB">
      <w:pPr>
        <w:pStyle w:val="Default"/>
        <w:ind w:firstLine="709"/>
        <w:jc w:val="both"/>
      </w:pP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rPr>
          <w:b/>
          <w:bCs/>
        </w:rPr>
        <w:t>2. профилактические мероприятия, а именно</w:t>
      </w:r>
      <w:r w:rsidRPr="0096692A">
        <w:t xml:space="preserve">: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проводится информирование контролируемых лиц и иных заинтересованных лиц по вопросам соблюдения обязательных требований земельного законодательства, основных нарушениях, о результатах деятельности органа муниципального земельного контроля (далее – МЗК), а также краткий обзор изменений требований законодательства посредством размещения соответствующих сведений на официальном сайте Администрации и средствах массовой информации.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>- осуществля</w:t>
      </w:r>
      <w:r w:rsidR="00AA6025">
        <w:t>ются публикации в СМИ</w:t>
      </w:r>
      <w:r w:rsidRPr="0096692A">
        <w:t xml:space="preserve">, в информационно-телекоммуникационной сети "Интернет", в </w:t>
      </w:r>
      <w:proofErr w:type="spellStart"/>
      <w:r w:rsidRPr="0096692A">
        <w:t>т.ч</w:t>
      </w:r>
      <w:proofErr w:type="spellEnd"/>
      <w:r w:rsidRPr="0096692A">
        <w:t xml:space="preserve">. на официальном сайте Администрации, стендах, в представительствах МФЦ, на информационных стендах в СНТ, ДНТ. </w:t>
      </w:r>
    </w:p>
    <w:p w:rsidR="0096692A" w:rsidRPr="0096692A" w:rsidRDefault="0096692A" w:rsidP="009C1EAB">
      <w:pPr>
        <w:pStyle w:val="Default"/>
        <w:ind w:firstLine="709"/>
        <w:jc w:val="both"/>
      </w:pPr>
      <w:r w:rsidRPr="0096692A">
        <w:t xml:space="preserve">- проводится обобщение правоприменительной практики с указанием наиболее часто встречающихся случаев нарушений требований земельного законодательства с рекомендациями в отношении мер, которые должны приниматься в целях недопущения таких нарушений. </w:t>
      </w:r>
    </w:p>
    <w:p w:rsidR="0096692A" w:rsidRPr="0096692A" w:rsidRDefault="0096692A" w:rsidP="009C1EAB">
      <w:pPr>
        <w:pStyle w:val="Default"/>
        <w:ind w:firstLine="709"/>
        <w:jc w:val="both"/>
      </w:pPr>
      <w:proofErr w:type="gramStart"/>
      <w:r w:rsidRPr="0096692A">
        <w:t>- объявляются предостережения контролируемому лицу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 - выдано</w:t>
      </w:r>
      <w:proofErr w:type="gramEnd"/>
      <w:r w:rsidRPr="0096692A">
        <w:t xml:space="preserve"> </w:t>
      </w:r>
      <w:r w:rsidR="00AA6025">
        <w:t>17</w:t>
      </w:r>
      <w:r w:rsidRPr="0096692A">
        <w:t xml:space="preserve"> предостережени</w:t>
      </w:r>
      <w:r w:rsidR="00AA6025">
        <w:t>й</w:t>
      </w:r>
      <w:r w:rsidRPr="0096692A">
        <w:t xml:space="preserve"> о недопустимости нарушения обязательных требований. </w:t>
      </w:r>
    </w:p>
    <w:p w:rsidR="0096692A" w:rsidRDefault="0096692A" w:rsidP="009C1EAB">
      <w:pPr>
        <w:pStyle w:val="Default"/>
        <w:ind w:firstLine="709"/>
        <w:jc w:val="both"/>
      </w:pPr>
      <w:r w:rsidRPr="0096692A">
        <w:t xml:space="preserve">- проведено </w:t>
      </w:r>
      <w:r w:rsidR="00AA6025">
        <w:t>13</w:t>
      </w:r>
      <w:r w:rsidR="008C1B5E">
        <w:t xml:space="preserve"> </w:t>
      </w:r>
      <w:r w:rsidRPr="0096692A">
        <w:t xml:space="preserve"> консультировани</w:t>
      </w:r>
      <w:r w:rsidR="00AA6025">
        <w:t>й</w:t>
      </w:r>
      <w:r w:rsidRPr="0096692A">
        <w:t xml:space="preserve">. </w:t>
      </w:r>
    </w:p>
    <w:p w:rsidR="00671DF1" w:rsidRPr="0096692A" w:rsidRDefault="00671DF1" w:rsidP="009C1EAB">
      <w:pPr>
        <w:pStyle w:val="Default"/>
        <w:ind w:firstLine="709"/>
        <w:jc w:val="both"/>
      </w:pPr>
    </w:p>
    <w:p w:rsidR="00F32433" w:rsidRPr="00F32433" w:rsidRDefault="0096692A" w:rsidP="009C1EA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92A">
        <w:rPr>
          <w:rFonts w:ascii="Times New Roman" w:hAnsi="Times New Roman" w:cs="Times New Roman"/>
          <w:sz w:val="24"/>
          <w:szCs w:val="24"/>
        </w:rPr>
        <w:t>Количество штатных единиц по должностям, предусматривающим выполнение функций по осуществлению муниципального земельного контроля – 2 единицы, из них заняты – 2.</w:t>
      </w:r>
    </w:p>
    <w:sectPr w:rsidR="00F32433" w:rsidRPr="00F32433" w:rsidSect="00052B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F3"/>
    <w:rsid w:val="00052B2D"/>
    <w:rsid w:val="00140219"/>
    <w:rsid w:val="00175DEB"/>
    <w:rsid w:val="001F7D77"/>
    <w:rsid w:val="00290D53"/>
    <w:rsid w:val="003170B2"/>
    <w:rsid w:val="00502601"/>
    <w:rsid w:val="00671DF1"/>
    <w:rsid w:val="006F15F3"/>
    <w:rsid w:val="008C1B5E"/>
    <w:rsid w:val="0096692A"/>
    <w:rsid w:val="009A71D0"/>
    <w:rsid w:val="009C1EAB"/>
    <w:rsid w:val="00A46412"/>
    <w:rsid w:val="00AA6025"/>
    <w:rsid w:val="00AA7492"/>
    <w:rsid w:val="00BE7E56"/>
    <w:rsid w:val="00C237E1"/>
    <w:rsid w:val="00C81042"/>
    <w:rsid w:val="00D06515"/>
    <w:rsid w:val="00E16CF6"/>
    <w:rsid w:val="00F2081F"/>
    <w:rsid w:val="00F32433"/>
    <w:rsid w:val="00F6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6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6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5666C-17CA-483C-8C2A-82D8A7DA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Кочиева Екатерина</dc:creator>
  <cp:lastModifiedBy>LariushinaKA</cp:lastModifiedBy>
  <cp:revision>2</cp:revision>
  <cp:lastPrinted>2024-12-23T11:40:00Z</cp:lastPrinted>
  <dcterms:created xsi:type="dcterms:W3CDTF">2025-03-26T07:21:00Z</dcterms:created>
  <dcterms:modified xsi:type="dcterms:W3CDTF">2025-03-26T07:21:00Z</dcterms:modified>
</cp:coreProperties>
</file>