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>УТВЕРЖДЕН</w:t>
      </w:r>
    </w:p>
    <w:p w:rsidR="007350A8" w:rsidRPr="007350A8" w:rsidRDefault="007350A8" w:rsidP="007350A8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>решением Комиссии по проектному управлению при Главе Городского округа Подольск</w:t>
      </w: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>(протокол от</w:t>
      </w:r>
      <w:r w:rsidR="00E02D4E">
        <w:rPr>
          <w:rFonts w:ascii="Times New Roman" w:eastAsia="Times New Roman" w:hAnsi="Times New Roman" w:cs="Times New Roman"/>
          <w:sz w:val="28"/>
          <w:lang w:eastAsia="ru-RU"/>
        </w:rPr>
        <w:t xml:space="preserve"> 03.04.2017 № 1</w:t>
      </w:r>
      <w:r w:rsidRPr="007350A8">
        <w:rPr>
          <w:rFonts w:ascii="Times New Roman" w:eastAsia="Times New Roman" w:hAnsi="Times New Roman" w:cs="Times New Roman"/>
          <w:sz w:val="28"/>
          <w:lang w:eastAsia="ru-RU"/>
        </w:rPr>
        <w:t>)</w:t>
      </w: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D77E12" w:rsidRDefault="007350A8" w:rsidP="00735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E12">
        <w:rPr>
          <w:rFonts w:ascii="Times New Roman" w:eastAsia="Times New Roman" w:hAnsi="Times New Roman" w:cs="Times New Roman"/>
          <w:b/>
          <w:sz w:val="28"/>
          <w:lang w:eastAsia="ru-RU"/>
        </w:rPr>
        <w:t>ПАСПОРТ</w:t>
      </w:r>
    </w:p>
    <w:p w:rsidR="007350A8" w:rsidRPr="00D77E12" w:rsidRDefault="00806232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E12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проекта «Развитие доходного потенциала</w:t>
      </w:r>
      <w:r w:rsidR="007350A8" w:rsidRPr="00D77E12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7350A8" w:rsidRPr="007350A8" w:rsidRDefault="007350A8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"/>
        <w:tblW w:w="14992" w:type="dxa"/>
        <w:tblLayout w:type="fixed"/>
        <w:tblLook w:val="04A0"/>
      </w:tblPr>
      <w:tblGrid>
        <w:gridCol w:w="6062"/>
        <w:gridCol w:w="2203"/>
        <w:gridCol w:w="1624"/>
        <w:gridCol w:w="1701"/>
        <w:gridCol w:w="1559"/>
        <w:gridCol w:w="1843"/>
      </w:tblGrid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Цель  муниципального проекта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806232" w:rsidP="007A2D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="007A2DC5">
              <w:rPr>
                <w:rFonts w:ascii="Times New Roman" w:hAnsi="Times New Roman"/>
                <w:sz w:val="26"/>
                <w:szCs w:val="26"/>
              </w:rPr>
              <w:t>доходного потенциала</w:t>
            </w:r>
            <w:r w:rsidR="00E94C96">
              <w:rPr>
                <w:rFonts w:ascii="Times New Roman" w:hAnsi="Times New Roman"/>
                <w:sz w:val="26"/>
                <w:szCs w:val="26"/>
              </w:rPr>
              <w:t xml:space="preserve"> бюджета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Городского округа Подольск</w:t>
            </w:r>
          </w:p>
        </w:tc>
      </w:tr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Срок реализации муниципального проекта (месяц и год начала и окончания)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0A8" w:rsidRPr="007350A8" w:rsidRDefault="00806232" w:rsidP="00571FEB">
            <w:pPr>
              <w:spacing w:after="1" w:line="260" w:lineRule="atLeast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04.2017 – 12.</w:t>
            </w:r>
            <w:r w:rsidR="00664414">
              <w:rPr>
                <w:rFonts w:ascii="Times New Roman" w:hAnsi="Times New Roman"/>
                <w:sz w:val="26"/>
                <w:szCs w:val="26"/>
              </w:rPr>
              <w:t>201</w:t>
            </w:r>
            <w:r w:rsidR="00E94C96" w:rsidRPr="0099736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Руководитель муниципального проекта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E94C96" w:rsidP="00E94C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Э.Н. </w:t>
            </w:r>
            <w:r w:rsidR="00664414">
              <w:rPr>
                <w:rFonts w:ascii="Times New Roman" w:hAnsi="Times New Roman"/>
                <w:sz w:val="26"/>
                <w:szCs w:val="26"/>
              </w:rPr>
              <w:t>Щепетев - заместитель Главы</w:t>
            </w:r>
            <w:r w:rsidR="00BB6BBF">
              <w:rPr>
                <w:rFonts w:ascii="Times New Roman" w:hAnsi="Times New Roman"/>
                <w:sz w:val="26"/>
                <w:szCs w:val="26"/>
              </w:rPr>
              <w:t xml:space="preserve"> Администрации</w:t>
            </w:r>
            <w:r w:rsidR="00664414">
              <w:rPr>
                <w:rFonts w:ascii="Times New Roman" w:hAnsi="Times New Roman"/>
                <w:sz w:val="26"/>
                <w:szCs w:val="26"/>
              </w:rPr>
              <w:t xml:space="preserve"> по экономике и финансам</w:t>
            </w:r>
          </w:p>
        </w:tc>
      </w:tr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E94C96" w:rsidP="00E94C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С.Н. </w:t>
            </w:r>
            <w:r w:rsidR="00664414">
              <w:rPr>
                <w:rFonts w:ascii="Times New Roman" w:hAnsi="Times New Roman"/>
                <w:sz w:val="26"/>
                <w:szCs w:val="26"/>
              </w:rPr>
              <w:t>Коткова – председатель Комитета по финансам и налоговой политике Администрации Городского округа Подольск</w:t>
            </w:r>
          </w:p>
        </w:tc>
      </w:tr>
      <w:tr w:rsidR="00664414" w:rsidRPr="007350A8" w:rsidTr="00D8693E">
        <w:trPr>
          <w:trHeight w:val="139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Исполнители и соисполнители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В.А. Шитов – председатель Комитета имущественных и земельных отношений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Цаплинский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председатель Комитета по строительству и архитектуре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А.Н. Карпов –</w:t>
            </w:r>
            <w:r w:rsidR="000A2B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экономике и конкурентной политике </w:t>
            </w:r>
            <w:r w:rsidRPr="00C54519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И.Е.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Шляхтин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начальник Управления по инвестиционной деятельности 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Н.Н. Тупикин – начальник Управления потребительского рынка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А.С. Гребенюк – председатель Комитета по жилищно-коммунальному хозяйству и благоустройству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И.А. Лысенко – начальник Управления по взаимодействию </w:t>
            </w:r>
            <w:r w:rsidR="003030F0">
              <w:rPr>
                <w:rFonts w:ascii="Times New Roman" w:hAnsi="Times New Roman"/>
                <w:sz w:val="26"/>
                <w:szCs w:val="26"/>
              </w:rPr>
              <w:t xml:space="preserve">с общественными </w:t>
            </w:r>
            <w:r w:rsidR="003030F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организациями и СМИ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4519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1D0BE3" w:rsidRDefault="001D0BE3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Д.К. Жабин – начальник Организационно-правового управления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Е.А. Крылова – директор муниципального казенного учреждения «Центр экономического развития»</w:t>
            </w:r>
          </w:p>
          <w:p w:rsidR="00BB6BBF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И.Г. </w:t>
            </w:r>
            <w:r w:rsidR="00BB6BBF">
              <w:rPr>
                <w:rFonts w:ascii="Times New Roman" w:hAnsi="Times New Roman"/>
                <w:sz w:val="26"/>
                <w:szCs w:val="26"/>
              </w:rPr>
              <w:t>Симчук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начальник отдела экологии и охраны здоровья граждан  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BB6BBF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Э.Е.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заместитель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 в микрорайоне «Климовск»</w:t>
            </w:r>
          </w:p>
          <w:p w:rsidR="00664414" w:rsidRPr="000A2BAB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В.И. Галич - н</w:t>
            </w:r>
            <w:r w:rsidRPr="000A2BAB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«Стрелковский»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Е.В. Патрушев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в микрорайоне «Кузнечики»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А.С. Литвин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в микрорайоне «Львовский</w:t>
            </w:r>
            <w:r w:rsidR="007B600F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Н.И. Овсянников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«Лаговский»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Боярко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«Дубровицкий»</w:t>
            </w:r>
          </w:p>
          <w:p w:rsidR="00025C0A" w:rsidRPr="00BB6BBF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З.М.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Анисимова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 xml:space="preserve">- начальник Межрайонной ИФНС России №5 по  Московской  области </w:t>
            </w: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25C0A" w:rsidRPr="00BB6BBF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Е.А.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Иванова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- начальник территориального отдела №19 по городу Подольску филиала ФГБУ «Федеральная кадастровая палата Росреестра» по Московской области (по согласованию)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С.В. 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Пикина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- судебный пристав-исполнитель Подольского районного отдела судебных приставов УФССП по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2B016E" w:rsidRPr="00E94C96" w:rsidRDefault="002B016E" w:rsidP="0045653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4414" w:rsidRPr="007350A8" w:rsidTr="00D8693E">
        <w:tc>
          <w:tcPr>
            <w:tcW w:w="6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571FEB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lastRenderedPageBreak/>
              <w:t>Показатели муниципального проекта</w:t>
            </w:r>
          </w:p>
        </w:tc>
        <w:tc>
          <w:tcPr>
            <w:tcW w:w="22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Базовое значение (год, предшествующий началу проекта)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532852" w:rsidRPr="007350A8" w:rsidTr="00D8693E">
        <w:tc>
          <w:tcPr>
            <w:tcW w:w="60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 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</w:tr>
      <w:tr w:rsidR="00C33EBD" w:rsidRPr="007350A8" w:rsidTr="00D8693E">
        <w:trPr>
          <w:trHeight w:val="416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7350A8" w:rsidRDefault="00532852" w:rsidP="00BB6BBF">
            <w:pPr>
              <w:rPr>
                <w:rFonts w:ascii="Times New Roman" w:hAnsi="Times New Roman"/>
                <w:sz w:val="26"/>
                <w:szCs w:val="26"/>
              </w:rPr>
            </w:pPr>
            <w:r w:rsidRPr="00532852">
              <w:rPr>
                <w:rFonts w:ascii="Times New Roman" w:hAnsi="Times New Roman"/>
                <w:sz w:val="26"/>
                <w:szCs w:val="26"/>
              </w:rPr>
              <w:t xml:space="preserve">Количество убыточных организаций, рассмотренных на </w:t>
            </w:r>
            <w:r w:rsidR="00BB6BBF">
              <w:rPr>
                <w:rFonts w:ascii="Times New Roman" w:hAnsi="Times New Roman"/>
                <w:sz w:val="26"/>
                <w:szCs w:val="26"/>
              </w:rPr>
              <w:t xml:space="preserve">заседаниях подкомиссии </w:t>
            </w:r>
            <w:r w:rsidR="00BB6BBF" w:rsidRPr="00BB6BBF">
              <w:rPr>
                <w:rFonts w:ascii="Times New Roman" w:hAnsi="Times New Roman"/>
                <w:sz w:val="26"/>
                <w:szCs w:val="26"/>
              </w:rPr>
              <w:t xml:space="preserve">по вопросам мобилизации доходов бюджета в части </w:t>
            </w:r>
            <w:r w:rsidR="00BB6BBF" w:rsidRPr="00BB6BBF">
              <w:rPr>
                <w:rFonts w:ascii="Times New Roman" w:hAnsi="Times New Roman"/>
                <w:sz w:val="26"/>
                <w:szCs w:val="26"/>
              </w:rPr>
              <w:lastRenderedPageBreak/>
              <w:t>налога на доходы физических лиц и налога на прибыль организаций</w:t>
            </w:r>
            <w:r w:rsidR="00CF010E">
              <w:rPr>
                <w:rFonts w:ascii="Times New Roman" w:hAnsi="Times New Roman"/>
                <w:sz w:val="26"/>
                <w:szCs w:val="26"/>
              </w:rPr>
              <w:t>, ед.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7350A8" w:rsidRDefault="00BB6BBF" w:rsidP="00BB6B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712DA3" w:rsidP="00F26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BB6BBF" w:rsidP="00F26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BB6BBF" w:rsidP="00F26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BB6BBF" w:rsidP="00F26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C33EBD" w:rsidRPr="007350A8" w:rsidTr="00D8693E">
        <w:trPr>
          <w:trHeight w:val="1271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532852" w:rsidP="000D4526">
            <w:pPr>
              <w:rPr>
                <w:rFonts w:ascii="Times New Roman" w:hAnsi="Times New Roman"/>
                <w:sz w:val="26"/>
                <w:szCs w:val="26"/>
              </w:rPr>
            </w:pPr>
            <w:r w:rsidRPr="00BB6BBF">
              <w:rPr>
                <w:rFonts w:ascii="Times New Roman" w:hAnsi="Times New Roman"/>
                <w:sz w:val="26"/>
                <w:szCs w:val="26"/>
              </w:rPr>
              <w:lastRenderedPageBreak/>
              <w:t>Процент урегулированной   задолженности  по НДФЛ от общей суммы задолженности по НДФЛ организаций, рассмотренных на заседании</w:t>
            </w:r>
            <w:r w:rsidR="00BB6BBF" w:rsidRPr="00BB6BBF">
              <w:rPr>
                <w:rFonts w:ascii="Times New Roman" w:hAnsi="Times New Roman"/>
                <w:sz w:val="26"/>
                <w:szCs w:val="26"/>
              </w:rPr>
              <w:t xml:space="preserve"> подкомиссии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6BBF" w:rsidRPr="00BB6BBF">
              <w:rPr>
                <w:rFonts w:ascii="Times New Roman" w:hAnsi="Times New Roman"/>
                <w:sz w:val="26"/>
                <w:szCs w:val="26"/>
              </w:rPr>
              <w:t>по вопросам мобилизации доходов бюджета в части налога на доходы физических лиц и налога на прибыль организаций</w:t>
            </w:r>
            <w:r w:rsidR="00CF010E">
              <w:rPr>
                <w:rFonts w:ascii="Times New Roman" w:hAnsi="Times New Roman"/>
                <w:sz w:val="26"/>
                <w:szCs w:val="26"/>
              </w:rPr>
              <w:t>,</w:t>
            </w:r>
            <w:r w:rsidR="000D4526">
              <w:rPr>
                <w:rFonts w:ascii="Times New Roman" w:hAnsi="Times New Roman"/>
                <w:sz w:val="26"/>
                <w:szCs w:val="26"/>
              </w:rPr>
              <w:t xml:space="preserve">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7350A8" w:rsidRDefault="00712DA3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712DA3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557908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557908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712DA3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532852" w:rsidRPr="007350A8" w:rsidTr="00D8693E">
        <w:trPr>
          <w:trHeight w:val="464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C33EBD" w:rsidP="00CF010E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12DA3">
              <w:rPr>
                <w:rFonts w:ascii="Times New Roman" w:hAnsi="Times New Roman"/>
                <w:sz w:val="26"/>
                <w:szCs w:val="26"/>
              </w:rPr>
              <w:t>Количество созданных рабочих мест</w:t>
            </w:r>
            <w:r w:rsidR="00CF010E">
              <w:rPr>
                <w:rFonts w:ascii="Times New Roman" w:hAnsi="Times New Roman"/>
                <w:sz w:val="26"/>
                <w:szCs w:val="26"/>
              </w:rPr>
              <w:t>, ед.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7350A8" w:rsidRDefault="007B600F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4 660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557908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557908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557908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2852" w:rsidRPr="00532852" w:rsidRDefault="007B600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2 804</w:t>
            </w:r>
          </w:p>
        </w:tc>
      </w:tr>
      <w:tr w:rsidR="00532852" w:rsidRPr="007350A8" w:rsidTr="00D8693E">
        <w:trPr>
          <w:trHeight w:val="1575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7350A8" w:rsidRDefault="00712DA3" w:rsidP="000D45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выявленных организаций, осуществляющи</w:t>
            </w:r>
            <w:r w:rsidR="00A74F82" w:rsidRPr="00A74F82">
              <w:rPr>
                <w:rFonts w:ascii="Times New Roman" w:hAnsi="Times New Roman"/>
                <w:sz w:val="26"/>
                <w:szCs w:val="26"/>
              </w:rPr>
              <w:t xml:space="preserve">х </w:t>
            </w:r>
            <w:r>
              <w:rPr>
                <w:rFonts w:ascii="Times New Roman" w:hAnsi="Times New Roman"/>
                <w:sz w:val="26"/>
                <w:szCs w:val="26"/>
              </w:rPr>
              <w:t>деятельность на территории Московской  области, но зарегистрированных</w:t>
            </w:r>
            <w:r w:rsidR="00A74F82" w:rsidRPr="00A74F82">
              <w:rPr>
                <w:rFonts w:ascii="Times New Roman" w:hAnsi="Times New Roman"/>
                <w:sz w:val="26"/>
                <w:szCs w:val="26"/>
              </w:rPr>
              <w:t xml:space="preserve"> в других субъектах РФ или имеющих на территории Московской обл</w:t>
            </w:r>
            <w:r w:rsidR="000D4526">
              <w:rPr>
                <w:rFonts w:ascii="Times New Roman" w:hAnsi="Times New Roman"/>
                <w:sz w:val="26"/>
                <w:szCs w:val="26"/>
              </w:rPr>
              <w:t>асти</w:t>
            </w:r>
            <w:r w:rsidR="00A74F82" w:rsidRPr="00A74F82">
              <w:rPr>
                <w:rFonts w:ascii="Times New Roman" w:hAnsi="Times New Roman"/>
                <w:sz w:val="26"/>
                <w:szCs w:val="26"/>
              </w:rPr>
              <w:t xml:space="preserve"> недвижимое имущество, но не представляю</w:t>
            </w:r>
            <w:r>
              <w:rPr>
                <w:rFonts w:ascii="Times New Roman" w:hAnsi="Times New Roman"/>
                <w:sz w:val="26"/>
                <w:szCs w:val="26"/>
              </w:rPr>
              <w:t>щие налоговую отчетность в территориальны</w:t>
            </w:r>
            <w:r w:rsidR="00A74F82" w:rsidRPr="00A74F82">
              <w:rPr>
                <w:rFonts w:ascii="Times New Roman" w:hAnsi="Times New Roman"/>
                <w:sz w:val="26"/>
                <w:szCs w:val="26"/>
              </w:rPr>
              <w:t>е н</w:t>
            </w:r>
            <w:r w:rsidR="00CF010E">
              <w:rPr>
                <w:rFonts w:ascii="Times New Roman" w:hAnsi="Times New Roman"/>
                <w:sz w:val="26"/>
                <w:szCs w:val="26"/>
              </w:rPr>
              <w:t xml:space="preserve">алоговые органы Московской области, </w:t>
            </w:r>
            <w:r w:rsidR="00A74F82" w:rsidRPr="00A74F82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7350A8" w:rsidRDefault="00CF010E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</w:tr>
      <w:tr w:rsidR="0023346F" w:rsidRPr="007350A8" w:rsidTr="00D8693E">
        <w:trPr>
          <w:trHeight w:val="774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3EB" w:rsidRPr="00C33EBD" w:rsidRDefault="0023346F" w:rsidP="00571FE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урегулированной </w:t>
            </w:r>
            <w:r w:rsidRPr="00A74F82">
              <w:rPr>
                <w:rFonts w:ascii="Times New Roman" w:hAnsi="Times New Roman"/>
                <w:sz w:val="26"/>
                <w:szCs w:val="26"/>
              </w:rPr>
              <w:t xml:space="preserve">задолженности </w:t>
            </w:r>
            <w:r>
              <w:rPr>
                <w:rFonts w:ascii="Times New Roman" w:hAnsi="Times New Roman"/>
                <w:sz w:val="26"/>
                <w:szCs w:val="26"/>
              </w:rPr>
              <w:t>по специальным налоговым режимам, тыс. рублей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7350A8" w:rsidRDefault="000D4526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30 000</w:t>
            </w:r>
          </w:p>
        </w:tc>
      </w:tr>
      <w:tr w:rsidR="0023346F" w:rsidRPr="007350A8" w:rsidTr="00D8693E">
        <w:trPr>
          <w:trHeight w:val="769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C33EBD" w:rsidRDefault="0023346F" w:rsidP="007350A8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урегулированной </w:t>
            </w:r>
            <w:r w:rsidRPr="00A74F82">
              <w:rPr>
                <w:rFonts w:ascii="Times New Roman" w:hAnsi="Times New Roman"/>
                <w:sz w:val="26"/>
                <w:szCs w:val="26"/>
              </w:rPr>
              <w:t xml:space="preserve">задолженности </w:t>
            </w:r>
            <w:r>
              <w:rPr>
                <w:rFonts w:ascii="Times New Roman" w:hAnsi="Times New Roman"/>
                <w:sz w:val="26"/>
                <w:szCs w:val="26"/>
              </w:rPr>
              <w:t>по земельному налогу юридических лиц, тыс. руб.</w:t>
            </w:r>
          </w:p>
        </w:tc>
        <w:tc>
          <w:tcPr>
            <w:tcW w:w="22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7350A8" w:rsidRDefault="000D4526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25 000</w:t>
            </w:r>
          </w:p>
        </w:tc>
      </w:tr>
      <w:tr w:rsidR="00CF010E" w:rsidRPr="007350A8" w:rsidTr="00D8693E">
        <w:trPr>
          <w:trHeight w:val="694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10E" w:rsidRPr="00C33EBD" w:rsidRDefault="00CF010E" w:rsidP="007350A8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урегулированной </w:t>
            </w:r>
            <w:r w:rsidRPr="00A74F82">
              <w:rPr>
                <w:rFonts w:ascii="Times New Roman" w:hAnsi="Times New Roman"/>
                <w:sz w:val="26"/>
                <w:szCs w:val="26"/>
              </w:rPr>
              <w:t xml:space="preserve">задолженности </w:t>
            </w:r>
            <w:r>
              <w:rPr>
                <w:rFonts w:ascii="Times New Roman" w:hAnsi="Times New Roman"/>
                <w:sz w:val="26"/>
                <w:szCs w:val="26"/>
              </w:rPr>
              <w:t>по имущественным налогам физических лиц</w:t>
            </w:r>
            <w:r w:rsidR="00716754">
              <w:rPr>
                <w:rFonts w:ascii="Times New Roman" w:hAnsi="Times New Roman"/>
                <w:sz w:val="26"/>
                <w:szCs w:val="26"/>
              </w:rPr>
              <w:t>, тыс. руб.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10E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2728,4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10E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10E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10E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10E" w:rsidRPr="00A74F82" w:rsidRDefault="00CF010E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15 000</w:t>
            </w:r>
          </w:p>
        </w:tc>
      </w:tr>
      <w:tr w:rsidR="0023346F" w:rsidRPr="007350A8" w:rsidTr="00D8693E">
        <w:trPr>
          <w:trHeight w:val="2530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716754" w:rsidRDefault="0023346F" w:rsidP="0071675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16754">
              <w:rPr>
                <w:rFonts w:ascii="Times New Roman" w:hAnsi="Times New Roman"/>
                <w:sz w:val="26"/>
                <w:szCs w:val="26"/>
              </w:rPr>
              <w:lastRenderedPageBreak/>
              <w:t>Сумма урегулированной  задолженности по арендной плате</w:t>
            </w:r>
            <w:r w:rsidRPr="00716754">
              <w:t xml:space="preserve"> </w:t>
            </w:r>
            <w:r w:rsidRPr="00716754">
              <w:rPr>
                <w:rFonts w:ascii="Times New Roman" w:hAnsi="Times New Roman"/>
                <w:sz w:val="26"/>
                <w:szCs w:val="26"/>
              </w:rPr>
              <w:t>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и по арендной плате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тыс. руб.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7350A8" w:rsidRDefault="00571FEB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150 000</w:t>
            </w:r>
          </w:p>
        </w:tc>
      </w:tr>
      <w:tr w:rsidR="0023346F" w:rsidRPr="007350A8" w:rsidTr="00D8693E">
        <w:trPr>
          <w:trHeight w:val="1545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716754" w:rsidRDefault="0023346F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16754">
              <w:rPr>
                <w:rFonts w:ascii="Times New Roman" w:hAnsi="Times New Roman"/>
                <w:sz w:val="26"/>
                <w:szCs w:val="26"/>
              </w:rPr>
              <w:t>Сумма урегулированной  задолженности от сдачи в аренду имущества, находящегося в оперативном управлении органов управления городских округов и созданных ими учреждений и от сдачи в аренду имущества, составляющего казну городских округов (за исключением земельных участков)</w:t>
            </w:r>
            <w:r>
              <w:rPr>
                <w:rFonts w:ascii="Times New Roman" w:hAnsi="Times New Roman"/>
                <w:sz w:val="26"/>
                <w:szCs w:val="26"/>
              </w:rPr>
              <w:t>, тыс. руб.</w:t>
            </w:r>
          </w:p>
        </w:tc>
        <w:tc>
          <w:tcPr>
            <w:tcW w:w="22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7350A8" w:rsidRDefault="00571FEB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6F" w:rsidRPr="00A74F82" w:rsidRDefault="0023346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7 500</w:t>
            </w:r>
          </w:p>
        </w:tc>
      </w:tr>
      <w:tr w:rsidR="00716754" w:rsidRPr="007350A8" w:rsidTr="00D8693E">
        <w:trPr>
          <w:trHeight w:val="884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716754" w:rsidP="007350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урегулированной </w:t>
            </w:r>
            <w:r w:rsidRPr="00A74F82">
              <w:rPr>
                <w:rFonts w:ascii="Times New Roman" w:hAnsi="Times New Roman"/>
                <w:sz w:val="26"/>
                <w:szCs w:val="26"/>
              </w:rPr>
              <w:t xml:space="preserve">задолженности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716754">
              <w:rPr>
                <w:rFonts w:ascii="Times New Roman" w:hAnsi="Times New Roman"/>
                <w:sz w:val="26"/>
                <w:szCs w:val="26"/>
              </w:rPr>
              <w:t>средства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716754">
              <w:rPr>
                <w:rFonts w:ascii="Times New Roman" w:hAnsi="Times New Roman"/>
                <w:sz w:val="26"/>
                <w:szCs w:val="26"/>
              </w:rPr>
              <w:t xml:space="preserve"> за наём  муниципального жилья</w:t>
            </w:r>
            <w:r>
              <w:rPr>
                <w:rFonts w:ascii="Times New Roman" w:hAnsi="Times New Roman"/>
                <w:sz w:val="26"/>
                <w:szCs w:val="26"/>
              </w:rPr>
              <w:t>, тыс. руб.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716754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716754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716754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4 500</w:t>
            </w:r>
          </w:p>
        </w:tc>
      </w:tr>
      <w:tr w:rsidR="00716754" w:rsidRPr="007350A8" w:rsidTr="00D8693E">
        <w:trPr>
          <w:trHeight w:val="1353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3EB" w:rsidRDefault="00314EDF" w:rsidP="00571FEB">
            <w:pPr>
              <w:rPr>
                <w:rFonts w:ascii="Times New Roman" w:hAnsi="Times New Roman"/>
                <w:sz w:val="26"/>
                <w:szCs w:val="26"/>
              </w:rPr>
            </w:pPr>
            <w:r w:rsidRPr="008214B5">
              <w:rPr>
                <w:rFonts w:ascii="Times New Roman" w:hAnsi="Times New Roman"/>
                <w:sz w:val="26"/>
                <w:szCs w:val="26"/>
              </w:rPr>
              <w:t xml:space="preserve">Процент исполнения плановых назначений бюджета Городского округа Подольск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314EDF">
              <w:rPr>
                <w:rFonts w:ascii="Times New Roman" w:hAnsi="Times New Roman"/>
                <w:sz w:val="26"/>
                <w:szCs w:val="26"/>
              </w:rPr>
              <w:t>средства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14EDF">
              <w:rPr>
                <w:rFonts w:ascii="Times New Roman" w:hAnsi="Times New Roman"/>
                <w:sz w:val="26"/>
                <w:szCs w:val="26"/>
              </w:rPr>
              <w:t xml:space="preserve"> от проведения аукциона на право заключения договора на установку и эксплуатацию рекламных конструкций на объектах муниципальной собственности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314ED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314ED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6754" w:rsidRPr="00A74F82" w:rsidRDefault="00314EDF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314EDF" w:rsidRPr="007350A8" w:rsidTr="00D8693E">
        <w:trPr>
          <w:trHeight w:val="1410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3EB" w:rsidRPr="00A74F82" w:rsidRDefault="00314EDF" w:rsidP="00571F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Процент исполнения </w:t>
            </w:r>
            <w:r w:rsidR="000D4526">
              <w:rPr>
                <w:rFonts w:ascii="Times New Roman" w:hAnsi="Times New Roman"/>
                <w:sz w:val="26"/>
                <w:szCs w:val="26"/>
              </w:rPr>
              <w:t>Прогнозного</w:t>
            </w:r>
            <w:r w:rsidR="000D4526" w:rsidRPr="000D4526">
              <w:rPr>
                <w:rFonts w:ascii="Times New Roman" w:hAnsi="Times New Roman"/>
                <w:sz w:val="26"/>
                <w:szCs w:val="26"/>
              </w:rPr>
              <w:t xml:space="preserve"> план</w:t>
            </w:r>
            <w:r w:rsidR="000D4526">
              <w:rPr>
                <w:rFonts w:ascii="Times New Roman" w:hAnsi="Times New Roman"/>
                <w:sz w:val="26"/>
                <w:szCs w:val="26"/>
              </w:rPr>
              <w:t>а (программы</w:t>
            </w:r>
            <w:r w:rsidR="000D4526" w:rsidRPr="000D4526">
              <w:rPr>
                <w:rFonts w:ascii="Times New Roman" w:hAnsi="Times New Roman"/>
                <w:sz w:val="26"/>
                <w:szCs w:val="26"/>
              </w:rPr>
              <w:t>) приватизации муниципального имущества, находящегося в собственности муниципального образования "Городской округ Подольск Московской области", на 2017 год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314EDF" w:rsidRPr="007350A8" w:rsidTr="00D8693E">
        <w:trPr>
          <w:trHeight w:val="1415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E87BE9">
            <w:pPr>
              <w:rPr>
                <w:rFonts w:ascii="Times New Roman" w:hAnsi="Times New Roman"/>
                <w:sz w:val="26"/>
                <w:szCs w:val="26"/>
              </w:rPr>
            </w:pPr>
            <w:r w:rsidRPr="008214B5">
              <w:rPr>
                <w:rFonts w:ascii="Times New Roman" w:hAnsi="Times New Roman"/>
                <w:sz w:val="26"/>
                <w:szCs w:val="26"/>
              </w:rPr>
              <w:t xml:space="preserve">Процент исполнения плановых назначений бюджета Городского округа Подольск по средствам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87BE9">
              <w:rPr>
                <w:rFonts w:ascii="Times New Roman" w:hAnsi="Times New Roman"/>
                <w:sz w:val="26"/>
                <w:szCs w:val="26"/>
              </w:rPr>
              <w:t>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37,4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4EDF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C33EBD" w:rsidRPr="007350A8" w:rsidTr="00D8693E">
        <w:trPr>
          <w:trHeight w:val="840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526" w:rsidRDefault="00E87BE9" w:rsidP="008C63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урегулированной задолженности</w:t>
            </w:r>
            <w:r w:rsidRPr="00532852">
              <w:rPr>
                <w:rFonts w:ascii="Times New Roman" w:hAnsi="Times New Roman"/>
                <w:sz w:val="26"/>
                <w:szCs w:val="26"/>
              </w:rPr>
              <w:t xml:space="preserve"> по плате за негативное воздействие на окружающую среду</w:t>
            </w:r>
            <w:r>
              <w:rPr>
                <w:rFonts w:ascii="Times New Roman" w:hAnsi="Times New Roman"/>
                <w:sz w:val="26"/>
                <w:szCs w:val="26"/>
              </w:rPr>
              <w:t>, тыс.</w:t>
            </w:r>
            <w:r w:rsidR="00F268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  <w:r w:rsidR="004C041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3 000</w:t>
            </w:r>
          </w:p>
        </w:tc>
      </w:tr>
      <w:tr w:rsidR="00532852" w:rsidRPr="007350A8" w:rsidTr="00D8693E">
        <w:trPr>
          <w:trHeight w:val="1406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Default="00E87BE9" w:rsidP="00E87BE9">
            <w:pPr>
              <w:rPr>
                <w:rFonts w:ascii="Times New Roman" w:hAnsi="Times New Roman"/>
                <w:sz w:val="26"/>
                <w:szCs w:val="26"/>
              </w:rPr>
            </w:pPr>
            <w:r w:rsidRPr="00CF010E">
              <w:rPr>
                <w:rFonts w:ascii="Times New Roman" w:hAnsi="Times New Roman"/>
                <w:sz w:val="26"/>
                <w:szCs w:val="26"/>
              </w:rPr>
              <w:t>Процент исполнения плановых назначений бюджета Городского округа Подольск по средствам</w:t>
            </w:r>
            <w:r>
              <w:t xml:space="preserve"> </w:t>
            </w:r>
            <w:r w:rsidRPr="00E87BE9">
              <w:rPr>
                <w:rFonts w:ascii="Times New Roman" w:hAnsi="Times New Roman"/>
                <w:sz w:val="26"/>
                <w:szCs w:val="26"/>
              </w:rPr>
              <w:t>от участия в реализации инвестиционных контрактов (договоров) на строительство объектов недвижимости жилого назначения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C33EBD" w:rsidRPr="007350A8" w:rsidTr="00D8693E">
        <w:trPr>
          <w:trHeight w:val="1128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Default="00E87BE9" w:rsidP="00C33EBD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F010E">
              <w:rPr>
                <w:rFonts w:ascii="Times New Roman" w:hAnsi="Times New Roman"/>
                <w:sz w:val="26"/>
                <w:szCs w:val="26"/>
              </w:rPr>
              <w:t>Процент исполнения плановых назначений бюджета Городского округа Подольск по средствам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7BE9">
              <w:rPr>
                <w:rFonts w:ascii="Times New Roman" w:hAnsi="Times New Roman"/>
                <w:sz w:val="26"/>
                <w:szCs w:val="26"/>
              </w:rPr>
              <w:t>от проведения  аукциона на право заключить договор о развитии застроенной территории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EBD" w:rsidRPr="00A74F82" w:rsidRDefault="00E87BE9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E87BE9" w:rsidRPr="007350A8" w:rsidTr="00D8693E">
        <w:trPr>
          <w:trHeight w:val="974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E9" w:rsidRPr="00CF010E" w:rsidRDefault="00E87BE9" w:rsidP="00C33EBD">
            <w:pPr>
              <w:rPr>
                <w:rFonts w:ascii="Times New Roman" w:hAnsi="Times New Roman"/>
                <w:sz w:val="26"/>
                <w:szCs w:val="26"/>
              </w:rPr>
            </w:pPr>
            <w:r w:rsidRPr="00CF010E">
              <w:rPr>
                <w:rFonts w:ascii="Times New Roman" w:hAnsi="Times New Roman"/>
                <w:sz w:val="26"/>
                <w:szCs w:val="26"/>
              </w:rPr>
              <w:t>Процент исполнения плановых назначений бюджета Городского округа Подольск по средствам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646" w:rsidRPr="002B4646">
              <w:rPr>
                <w:rFonts w:ascii="Times New Roman" w:hAnsi="Times New Roman"/>
                <w:sz w:val="26"/>
                <w:szCs w:val="26"/>
              </w:rPr>
              <w:t>от проведения конкурса на право заключить договор на размещение нестационарных торговых объектов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процент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E9" w:rsidRPr="007350A8" w:rsidRDefault="003E7364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100,1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E9" w:rsidRPr="00A74F82" w:rsidRDefault="000D452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E9" w:rsidRDefault="002B464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E9" w:rsidRDefault="002B464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E9" w:rsidRDefault="002B4646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C33EBD" w:rsidRPr="007350A8" w:rsidTr="00D8693E">
        <w:trPr>
          <w:trHeight w:val="832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A74F82" w:rsidP="00A74F82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B4646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неэффективно используемых объектов, выявленных в результате инвентаризации</w:t>
            </w:r>
            <w:r w:rsidR="002B4646" w:rsidRPr="002B4646">
              <w:rPr>
                <w:rFonts w:ascii="Times New Roman" w:hAnsi="Times New Roman"/>
                <w:sz w:val="26"/>
                <w:szCs w:val="26"/>
              </w:rPr>
              <w:t xml:space="preserve"> муниципального</w:t>
            </w:r>
            <w:r w:rsidRPr="002B4646">
              <w:rPr>
                <w:rFonts w:ascii="Times New Roman" w:hAnsi="Times New Roman"/>
                <w:sz w:val="26"/>
                <w:szCs w:val="26"/>
              </w:rPr>
              <w:t xml:space="preserve"> имущества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7350A8" w:rsidRDefault="004E2DEB" w:rsidP="00712D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4E2DEB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4E2DEB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4E2DEB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4E2DEB" w:rsidP="00712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2B4646" w:rsidRPr="007350A8" w:rsidTr="00D8693E">
        <w:trPr>
          <w:trHeight w:val="842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46" w:rsidRPr="00A74F82" w:rsidRDefault="002B4646" w:rsidP="002B4646">
            <w:pPr>
              <w:rPr>
                <w:rFonts w:ascii="Times New Roman" w:hAnsi="Times New Roman"/>
                <w:sz w:val="26"/>
                <w:szCs w:val="26"/>
              </w:rPr>
            </w:pPr>
            <w:r w:rsidRPr="002B4646">
              <w:rPr>
                <w:rFonts w:ascii="Times New Roman" w:hAnsi="Times New Roman"/>
                <w:sz w:val="26"/>
                <w:szCs w:val="26"/>
              </w:rPr>
              <w:t>Количество ликвидированных</w:t>
            </w:r>
            <w:r w:rsidR="009B5C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1FEB">
              <w:rPr>
                <w:rFonts w:ascii="Times New Roman" w:hAnsi="Times New Roman"/>
                <w:sz w:val="26"/>
                <w:szCs w:val="26"/>
              </w:rPr>
              <w:t>(реорганизованных)</w:t>
            </w:r>
            <w:r w:rsidRPr="002B4646">
              <w:rPr>
                <w:rFonts w:ascii="Times New Roman" w:hAnsi="Times New Roman"/>
                <w:sz w:val="26"/>
                <w:szCs w:val="26"/>
              </w:rPr>
              <w:t xml:space="preserve"> неэффективных муниципальных унитарных предприятий Городского округа Подольск</w:t>
            </w:r>
            <w:r>
              <w:rPr>
                <w:rFonts w:ascii="Times New Roman" w:hAnsi="Times New Roman"/>
                <w:sz w:val="26"/>
                <w:szCs w:val="26"/>
              </w:rPr>
              <w:t>, ед.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46" w:rsidRDefault="003E7364" w:rsidP="00BB6B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46" w:rsidRPr="00A74F82" w:rsidRDefault="000D4526" w:rsidP="0057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46" w:rsidRPr="00A74F82" w:rsidRDefault="00571FEB" w:rsidP="0057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46" w:rsidRPr="00A74F82" w:rsidRDefault="00571FEB" w:rsidP="0057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46" w:rsidRPr="00A74F82" w:rsidRDefault="00571FEB" w:rsidP="0057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214B5" w:rsidRPr="007350A8" w:rsidTr="00D8693E">
        <w:trPr>
          <w:trHeight w:val="696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8214B5" w:rsidRDefault="00E87BE9" w:rsidP="008214B5">
            <w:pPr>
              <w:rPr>
                <w:rFonts w:ascii="Times New Roman" w:hAnsi="Times New Roman"/>
                <w:sz w:val="26"/>
                <w:szCs w:val="26"/>
              </w:rPr>
            </w:pPr>
            <w:r w:rsidRPr="00A74F82">
              <w:rPr>
                <w:rFonts w:ascii="Times New Roman" w:hAnsi="Times New Roman"/>
                <w:sz w:val="26"/>
                <w:szCs w:val="26"/>
              </w:rPr>
              <w:t>Количество земельных участков, дополнительно вовлеченных в налоговый оборот</w:t>
            </w:r>
            <w:r w:rsidR="002B4646">
              <w:rPr>
                <w:rFonts w:ascii="Times New Roman" w:hAnsi="Times New Roman"/>
                <w:sz w:val="26"/>
                <w:szCs w:val="26"/>
              </w:rPr>
              <w:t>, ед.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7350A8" w:rsidRDefault="002B4646" w:rsidP="00BB6B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A74F82" w:rsidRDefault="000D4526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A74F82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A74F82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A74F82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</w:tr>
      <w:tr w:rsidR="00C33EBD" w:rsidRPr="007350A8" w:rsidTr="00D8693E">
        <w:trPr>
          <w:trHeight w:val="69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8214B5" w:rsidRDefault="00E87BE9" w:rsidP="008214B5">
            <w:pPr>
              <w:rPr>
                <w:rFonts w:ascii="Times New Roman" w:hAnsi="Times New Roman"/>
                <w:sz w:val="26"/>
                <w:szCs w:val="26"/>
              </w:rPr>
            </w:pPr>
            <w:r w:rsidRPr="00A74F82">
              <w:rPr>
                <w:rFonts w:ascii="Times New Roman" w:hAnsi="Times New Roman"/>
                <w:sz w:val="26"/>
                <w:szCs w:val="26"/>
              </w:rPr>
              <w:t>Количество объектов капитального строительства, дополнительно вовлеченных в налоговый оборот</w:t>
            </w:r>
            <w:r w:rsidR="002B4646">
              <w:rPr>
                <w:rFonts w:ascii="Times New Roman" w:hAnsi="Times New Roman"/>
                <w:sz w:val="26"/>
                <w:szCs w:val="26"/>
              </w:rPr>
              <w:t>, ед.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7350A8" w:rsidRDefault="002B4646" w:rsidP="00BB6B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0D4526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F82" w:rsidRPr="00A74F82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</w:tr>
      <w:tr w:rsidR="0099736A" w:rsidRPr="0099736A" w:rsidTr="00D8693E">
        <w:trPr>
          <w:trHeight w:val="2080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8214B5" w:rsidRDefault="008214B5" w:rsidP="004E2DE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2DEB">
              <w:rPr>
                <w:rFonts w:ascii="Times New Roman" w:hAnsi="Times New Roman"/>
                <w:sz w:val="26"/>
                <w:szCs w:val="26"/>
              </w:rPr>
              <w:t xml:space="preserve">Количество проведенных заседаний </w:t>
            </w:r>
            <w:r w:rsidR="004E2DEB" w:rsidRPr="004E2DEB">
              <w:rPr>
                <w:rFonts w:ascii="Times New Roman" w:hAnsi="Times New Roman"/>
                <w:sz w:val="26"/>
                <w:szCs w:val="26"/>
              </w:rPr>
              <w:t>Межведомственной комиссии по мобилизации доходов консолидированного бюджета Московской области по муниципальному образованию «Городской округ Подольск Московской области» и ее подкомиссий</w:t>
            </w:r>
            <w:r w:rsidR="000D4526">
              <w:rPr>
                <w:rFonts w:ascii="Times New Roman" w:hAnsi="Times New Roman"/>
                <w:sz w:val="26"/>
                <w:szCs w:val="26"/>
              </w:rPr>
              <w:t>, а также комиссий проведенных с участием сотрудников Администрации Городского округа Подольск в Межрайонной ИФНС России № 5 по Московской области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7350A8" w:rsidRDefault="004E2DEB" w:rsidP="00BB6B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4E2DEB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736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736A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736A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99736A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736A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93E" w:rsidRDefault="00D8693E" w:rsidP="00571F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4414" w:rsidRDefault="00664414" w:rsidP="00571FEB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Результаты муниципального проекта</w:t>
            </w:r>
          </w:p>
          <w:p w:rsidR="00D8693E" w:rsidRPr="007350A8" w:rsidRDefault="00D8693E" w:rsidP="00571F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E61753" w:rsidRDefault="008214B5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53">
              <w:rPr>
                <w:rFonts w:ascii="Times New Roman" w:hAnsi="Times New Roman"/>
                <w:sz w:val="26"/>
                <w:szCs w:val="26"/>
              </w:rPr>
              <w:t>У</w:t>
            </w:r>
            <w:r w:rsidR="00E61753" w:rsidRPr="00E61753">
              <w:rPr>
                <w:rFonts w:ascii="Times New Roman" w:hAnsi="Times New Roman"/>
                <w:sz w:val="26"/>
                <w:szCs w:val="26"/>
              </w:rPr>
              <w:t>величение налоговых и неналоговых доходов бюджета Городского округа Подольск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124B6" w:rsidRPr="009A6061">
              <w:rPr>
                <w:rFonts w:ascii="Times New Roman" w:hAnsi="Times New Roman"/>
                <w:sz w:val="26"/>
                <w:szCs w:val="26"/>
              </w:rPr>
              <w:t>урегулирование налоговой и неналоговой задолженности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муниципального проекта, в том числе (тыс. руб.):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 xml:space="preserve">средства федерального бюджета  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2DEB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средства бюджета Городского округа Подольск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Муниципальные программы Городского округа Подольск  </w:t>
            </w:r>
          </w:p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в сфере реализации муниципального  проекта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414" w:rsidRDefault="00AF5776" w:rsidP="007350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1.Муниципальное управление.</w:t>
            </w:r>
          </w:p>
          <w:p w:rsidR="00AF5776" w:rsidRDefault="00AF5776" w:rsidP="004854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Развитие имущественного комплекса Подольска.</w:t>
            </w:r>
          </w:p>
          <w:p w:rsidR="0048546D" w:rsidRPr="007350A8" w:rsidRDefault="0048546D" w:rsidP="004854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Связь с приоритетными проектами Московской области (указывается наименование приоритетного проекта Московской области, при отсутствии – прочерк)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414" w:rsidRDefault="0087138D" w:rsidP="008713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87138D">
              <w:rPr>
                <w:rFonts w:ascii="Times New Roman" w:hAnsi="Times New Roman"/>
                <w:sz w:val="26"/>
                <w:szCs w:val="26"/>
              </w:rPr>
              <w:t>Развитие доходной базы консолидированного бюджета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7138D" w:rsidRDefault="00C559CC" w:rsidP="008713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7138D">
              <w:rPr>
                <w:rFonts w:ascii="Times New Roman" w:hAnsi="Times New Roman"/>
                <w:sz w:val="26"/>
                <w:szCs w:val="26"/>
              </w:rPr>
              <w:t>. Снижение задолженности по арендной плате за землю.</w:t>
            </w:r>
          </w:p>
          <w:p w:rsidR="0087138D" w:rsidRPr="0087138D" w:rsidRDefault="00C559CC" w:rsidP="008713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87138D">
              <w:rPr>
                <w:rFonts w:ascii="Times New Roman" w:hAnsi="Times New Roman"/>
                <w:sz w:val="26"/>
                <w:szCs w:val="26"/>
              </w:rPr>
              <w:t xml:space="preserve">. Ликвидация неэффективных государственных и муниципальных унитарных </w:t>
            </w:r>
            <w:r w:rsidR="00AF5776">
              <w:rPr>
                <w:rFonts w:ascii="Times New Roman" w:hAnsi="Times New Roman"/>
                <w:sz w:val="26"/>
                <w:szCs w:val="26"/>
              </w:rPr>
              <w:t>предприятий Московской области.</w:t>
            </w:r>
          </w:p>
        </w:tc>
      </w:tr>
    </w:tbl>
    <w:p w:rsidR="00D77E12" w:rsidRDefault="00D77E12" w:rsidP="007350A8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7350A8" w:rsidRDefault="007350A8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 xml:space="preserve"> Этапы и контрольные точки</w:t>
      </w:r>
    </w:p>
    <w:p w:rsidR="00D77E12" w:rsidRDefault="00D77E12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"/>
        <w:tblW w:w="15379" w:type="dxa"/>
        <w:tblLook w:val="04A0"/>
      </w:tblPr>
      <w:tblGrid>
        <w:gridCol w:w="893"/>
        <w:gridCol w:w="5878"/>
        <w:gridCol w:w="3080"/>
        <w:gridCol w:w="2693"/>
        <w:gridCol w:w="2835"/>
      </w:tblGrid>
      <w:tr w:rsidR="007350A8" w:rsidRPr="007350A8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350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350A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Наименование этапа/контрольной точки</w:t>
            </w:r>
          </w:p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Итоги завершения этапа/контрольной точки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начала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окончания</w:t>
            </w:r>
          </w:p>
        </w:tc>
      </w:tr>
      <w:tr w:rsidR="007350A8" w:rsidRPr="007350A8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7908" w:rsidRPr="0045653E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908" w:rsidRPr="0045653E" w:rsidRDefault="00557908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Этап 1. Планирование и инициирование проекта.</w:t>
            </w:r>
          </w:p>
          <w:p w:rsidR="0045653E" w:rsidRDefault="0045653E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Контрольная точка 1: паспорт проекта утвержден</w:t>
            </w: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Контрольная точка 2</w:t>
            </w:r>
            <w:r w:rsidR="00631FDC">
              <w:rPr>
                <w:rFonts w:ascii="Times New Roman" w:hAnsi="Times New Roman"/>
                <w:sz w:val="26"/>
                <w:szCs w:val="26"/>
              </w:rPr>
              <w:t>: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 xml:space="preserve"> сводный план проекта утвержден</w:t>
            </w: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Контрольная точка</w:t>
            </w:r>
            <w:r w:rsidR="0048546D">
              <w:rPr>
                <w:rFonts w:ascii="Times New Roman" w:hAnsi="Times New Roman"/>
                <w:sz w:val="26"/>
                <w:szCs w:val="26"/>
              </w:rPr>
              <w:t>: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 xml:space="preserve"> 3 план-график проекта утвержден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Утверждены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паспорт, сводный план, план-график проекта</w:t>
            </w:r>
          </w:p>
          <w:p w:rsidR="00E94C96" w:rsidRPr="0045653E" w:rsidRDefault="00E94C96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 паспорт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сводный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 xml:space="preserve"> плана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 план-</w:t>
            </w:r>
            <w:r w:rsidR="00631FDC">
              <w:rPr>
                <w:rFonts w:ascii="Times New Roman" w:hAnsi="Times New Roman"/>
                <w:sz w:val="26"/>
                <w:szCs w:val="26"/>
              </w:rPr>
              <w:t>график проекта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05BEB" w:rsidRPr="0045653E" w:rsidRDefault="00805BE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04.2017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04.2017</w:t>
            </w:r>
          </w:p>
          <w:p w:rsidR="00557908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653E" w:rsidRPr="0045653E" w:rsidRDefault="004565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04.2017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05BEB" w:rsidRPr="0045653E" w:rsidRDefault="00805BE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</w:t>
            </w:r>
            <w:r w:rsidR="00F10533">
              <w:rPr>
                <w:rFonts w:ascii="Times New Roman" w:hAnsi="Times New Roman"/>
                <w:sz w:val="26"/>
                <w:szCs w:val="26"/>
              </w:rPr>
              <w:t>4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F10533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557908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653E" w:rsidRPr="0045653E" w:rsidRDefault="004565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F10533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</w:tc>
      </w:tr>
      <w:tr w:rsidR="00557908" w:rsidRPr="0045653E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C559CC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C559C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Этап 2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>. Реализация муниципального проекта</w:t>
            </w:r>
            <w:r w:rsidR="00631FDC">
              <w:rPr>
                <w:rFonts w:ascii="Times New Roman" w:hAnsi="Times New Roman"/>
                <w:sz w:val="26"/>
                <w:szCs w:val="26"/>
              </w:rPr>
              <w:t xml:space="preserve">. Проведение мероприятий, направленных, на увеличение налоговых и неналоговых доходов, а также </w:t>
            </w:r>
            <w:r w:rsidR="009B5C4D">
              <w:rPr>
                <w:rFonts w:ascii="Times New Roman" w:hAnsi="Times New Roman"/>
                <w:sz w:val="26"/>
                <w:szCs w:val="26"/>
              </w:rPr>
              <w:t>урегулирование</w:t>
            </w:r>
            <w:r w:rsidR="00631FDC">
              <w:rPr>
                <w:rFonts w:ascii="Times New Roman" w:hAnsi="Times New Roman"/>
                <w:sz w:val="26"/>
                <w:szCs w:val="26"/>
              </w:rPr>
              <w:t xml:space="preserve"> налоговой</w:t>
            </w:r>
            <w:r w:rsidR="009B5C4D">
              <w:rPr>
                <w:rFonts w:ascii="Times New Roman" w:hAnsi="Times New Roman"/>
                <w:sz w:val="26"/>
                <w:szCs w:val="26"/>
              </w:rPr>
              <w:t xml:space="preserve"> и неналоговой</w:t>
            </w:r>
            <w:r w:rsidR="00631FDC">
              <w:rPr>
                <w:rFonts w:ascii="Times New Roman" w:hAnsi="Times New Roman"/>
                <w:sz w:val="26"/>
                <w:szCs w:val="26"/>
              </w:rPr>
              <w:t xml:space="preserve"> задолженности</w:t>
            </w:r>
          </w:p>
          <w:p w:rsidR="0064062B" w:rsidRDefault="0064062B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Default="00767981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точка 4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9B5C4D">
              <w:rPr>
                <w:rFonts w:ascii="Times New Roman" w:hAnsi="Times New Roman"/>
                <w:sz w:val="26"/>
                <w:szCs w:val="26"/>
              </w:rPr>
              <w:t>Подведение итогов деятельности Межведомственной комиссии по мобилизации доходов консолидированного бюджета Московской области по муниципальному образованию «Городской округ Подольск»</w:t>
            </w:r>
            <w:r w:rsidR="00FD35D5">
              <w:rPr>
                <w:rFonts w:ascii="Times New Roman" w:hAnsi="Times New Roman"/>
                <w:sz w:val="26"/>
                <w:szCs w:val="26"/>
              </w:rPr>
              <w:t xml:space="preserve"> (далее – Межведомственная комиссия)</w:t>
            </w:r>
            <w:r w:rsidR="009B5C4D">
              <w:rPr>
                <w:rFonts w:ascii="Times New Roman" w:hAnsi="Times New Roman"/>
                <w:sz w:val="26"/>
                <w:szCs w:val="26"/>
              </w:rPr>
              <w:t xml:space="preserve"> и ее подкомиссий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Контрольная точка 5: </w:t>
            </w:r>
            <w:r w:rsidR="00B42DB6">
              <w:rPr>
                <w:rFonts w:ascii="Times New Roman" w:hAnsi="Times New Roman"/>
                <w:sz w:val="26"/>
                <w:szCs w:val="26"/>
              </w:rPr>
              <w:t>Оценка исполнения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плановых назначени</w:t>
            </w:r>
            <w:r w:rsidR="006C4428">
              <w:rPr>
                <w:rFonts w:ascii="Times New Roman" w:hAnsi="Times New Roman"/>
                <w:sz w:val="26"/>
                <w:szCs w:val="26"/>
              </w:rPr>
              <w:t>й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бюджета Городского округа Подольск на 2017 год</w:t>
            </w:r>
          </w:p>
          <w:p w:rsidR="0064062B" w:rsidRDefault="0064062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767981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Контрольная точка </w:t>
            </w:r>
            <w:r w:rsidR="00631FDC">
              <w:rPr>
                <w:rFonts w:ascii="Times New Roman" w:hAnsi="Times New Roman"/>
                <w:sz w:val="26"/>
                <w:szCs w:val="26"/>
              </w:rPr>
              <w:t>6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9124B6">
              <w:rPr>
                <w:rFonts w:ascii="Times New Roman" w:hAnsi="Times New Roman"/>
                <w:sz w:val="26"/>
                <w:szCs w:val="26"/>
              </w:rPr>
              <w:t>Оценка эффективности использования муниципального имущества</w:t>
            </w:r>
          </w:p>
          <w:p w:rsidR="008C63EB" w:rsidRDefault="008C63E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точка 7: Оценка результатов деятельности по вовлечению в налоговы</w:t>
            </w:r>
            <w:r w:rsidR="006C4428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оборот земельных участков и объектов капитального строительства</w:t>
            </w:r>
          </w:p>
          <w:p w:rsidR="0064062B" w:rsidRPr="0045653E" w:rsidRDefault="0064062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доходов бюджета, урегулирование налоговой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неналоговый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задолженности</w:t>
            </w: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доходов бюджета</w:t>
            </w:r>
            <w:r w:rsidR="0064062B">
              <w:rPr>
                <w:rFonts w:ascii="Times New Roman" w:hAnsi="Times New Roman"/>
                <w:sz w:val="26"/>
                <w:szCs w:val="26"/>
              </w:rPr>
              <w:t>, урегулирование налоговой и неналоговой задолженности</w:t>
            </w: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13FE2" w:rsidRDefault="00213FE2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="0064062B">
              <w:rPr>
                <w:rFonts w:ascii="Times New Roman" w:hAnsi="Times New Roman"/>
                <w:sz w:val="26"/>
                <w:szCs w:val="26"/>
              </w:rPr>
              <w:t xml:space="preserve">доходов бюджета </w:t>
            </w: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062B">
              <w:rPr>
                <w:rFonts w:ascii="Times New Roman" w:hAnsi="Times New Roman"/>
                <w:sz w:val="26"/>
                <w:szCs w:val="26"/>
              </w:rPr>
              <w:t xml:space="preserve">Увеличение доходов бюджета </w:t>
            </w: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45653E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Pr="0064062B">
              <w:rPr>
                <w:rFonts w:ascii="Times New Roman" w:hAnsi="Times New Roman"/>
                <w:sz w:val="26"/>
                <w:szCs w:val="26"/>
              </w:rPr>
              <w:t>доходов бюджета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93E" w:rsidRPr="0045653E" w:rsidRDefault="00D869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2DB6" w:rsidRDefault="00B42DB6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B44D82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45653E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05.2017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FDC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93E" w:rsidRPr="0045653E" w:rsidRDefault="00D869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Default="00B44D82" w:rsidP="00B44D8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2DB6" w:rsidRDefault="00B42DB6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.2017</w:t>
            </w:r>
          </w:p>
          <w:p w:rsidR="00631FDC" w:rsidRPr="0045653E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B44D8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45653E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12.2017</w:t>
            </w:r>
          </w:p>
        </w:tc>
      </w:tr>
      <w:tr w:rsidR="00B44D82" w:rsidRPr="0045653E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C559CC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3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C559C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Этап 3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  Завершение проекта.</w:t>
            </w:r>
          </w:p>
          <w:p w:rsidR="00B44D82" w:rsidRPr="0045653E" w:rsidRDefault="00B44D82" w:rsidP="000429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 xml:space="preserve">Контрольная точка </w:t>
            </w:r>
            <w:r w:rsidR="005331A1">
              <w:rPr>
                <w:rFonts w:ascii="Times New Roman" w:hAnsi="Times New Roman"/>
                <w:sz w:val="26"/>
                <w:szCs w:val="26"/>
              </w:rPr>
              <w:t>8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: Подведение итогов реализации муниципального проекта по результатам 2017 года</w:t>
            </w:r>
            <w:r w:rsidR="00631FDC">
              <w:rPr>
                <w:rFonts w:ascii="Times New Roman" w:hAnsi="Times New Roman"/>
                <w:sz w:val="26"/>
                <w:szCs w:val="26"/>
              </w:rPr>
              <w:t>, подготовка итогового отчета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FDC" w:rsidRPr="0045653E" w:rsidRDefault="00631FDC" w:rsidP="00B44D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Подготовлен итоговый отчет о реализации проекта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01.2018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01.2018</w:t>
            </w:r>
          </w:p>
        </w:tc>
      </w:tr>
    </w:tbl>
    <w:p w:rsidR="007350A8" w:rsidRPr="007350A8" w:rsidRDefault="007350A8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Ключевые риски реализации муниципального проекта</w:t>
      </w:r>
    </w:p>
    <w:p w:rsidR="0087138D" w:rsidRDefault="0087138D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5653E" w:rsidRPr="007350A8" w:rsidRDefault="0045653E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"/>
        <w:tblW w:w="15417" w:type="dxa"/>
        <w:tblLook w:val="04A0"/>
      </w:tblPr>
      <w:tblGrid>
        <w:gridCol w:w="817"/>
        <w:gridCol w:w="5528"/>
        <w:gridCol w:w="9072"/>
      </w:tblGrid>
      <w:tr w:rsidR="007350A8" w:rsidRPr="007350A8" w:rsidTr="00D77E12">
        <w:trPr>
          <w:trHeight w:val="7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0A8" w:rsidRPr="007350A8" w:rsidRDefault="007350A8" w:rsidP="00D77E12">
            <w:pPr>
              <w:jc w:val="center"/>
              <w:rPr>
                <w:rFonts w:ascii="Times New Roman" w:hAnsi="Times New Roman"/>
                <w:sz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350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350A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0A8" w:rsidRPr="007350A8" w:rsidRDefault="007350A8" w:rsidP="00D77E12">
            <w:pPr>
              <w:jc w:val="center"/>
              <w:rPr>
                <w:rFonts w:ascii="Times New Roman" w:hAnsi="Times New Roman"/>
                <w:sz w:val="28"/>
              </w:rPr>
            </w:pPr>
            <w:r w:rsidRPr="007350A8">
              <w:rPr>
                <w:rFonts w:ascii="Times New Roman" w:hAnsi="Times New Roman"/>
                <w:sz w:val="28"/>
              </w:rPr>
              <w:t>Наименование риска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0A8" w:rsidRPr="007350A8" w:rsidRDefault="007350A8" w:rsidP="00D77E12">
            <w:pPr>
              <w:jc w:val="center"/>
              <w:rPr>
                <w:rFonts w:ascii="Times New Roman" w:hAnsi="Times New Roman"/>
                <w:sz w:val="28"/>
              </w:rPr>
            </w:pPr>
            <w:r w:rsidRPr="007350A8">
              <w:rPr>
                <w:rFonts w:ascii="Times New Roman" w:hAnsi="Times New Roman"/>
                <w:sz w:val="28"/>
              </w:rPr>
              <w:t>Мероприятие по предупреждению риска</w:t>
            </w:r>
          </w:p>
        </w:tc>
      </w:tr>
      <w:tr w:rsidR="007350A8" w:rsidRPr="007350A8" w:rsidTr="00D77E1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</w:rPr>
            </w:pPr>
            <w:r w:rsidRPr="007350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</w:rPr>
            </w:pPr>
            <w:r w:rsidRPr="007350A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7350A8" w:rsidRPr="0045653E" w:rsidTr="00D77E1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45653E" w:rsidRDefault="007350A8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45653E" w:rsidRDefault="00B44D82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Риск увеличения длительности реализации инвестиционных проектов по созданию в технопарках новых рабочих мест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Default="00C30039" w:rsidP="003308EA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Взаимодействие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 xml:space="preserve"> Управления по инвестиционной деятельности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 xml:space="preserve"> Администрации Городского округа Подольск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с субъектами предпринимательской деятельности по созданию благоприятных условий для своевременной реализации инвестиционных проектов</w:t>
            </w:r>
            <w:r w:rsidR="000D4526" w:rsidRPr="0045653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7E12" w:rsidRPr="0045653E" w:rsidRDefault="00D77E12" w:rsidP="003308E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50A8" w:rsidRPr="0045653E" w:rsidTr="00D77E1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45653E" w:rsidRDefault="007350A8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45653E" w:rsidRDefault="00F26843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Риск неплатежеспособности (банкротства) предприятий и физических лиц по урегулированию налоговой и неналоговой задолженности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45653E" w:rsidRDefault="00F26843" w:rsidP="000D4526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 xml:space="preserve">Своевременная и эффективная работа </w:t>
            </w:r>
            <w:r w:rsidR="00C30039" w:rsidRPr="0045653E">
              <w:rPr>
                <w:rFonts w:ascii="Times New Roman" w:hAnsi="Times New Roman"/>
                <w:sz w:val="26"/>
                <w:szCs w:val="26"/>
              </w:rPr>
              <w:t xml:space="preserve">Администрации, ее 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отраслевых (функциональных)</w:t>
            </w:r>
            <w:r w:rsidR="00C30039" w:rsidRPr="0045653E">
              <w:rPr>
                <w:rFonts w:ascii="Times New Roman" w:hAnsi="Times New Roman"/>
                <w:sz w:val="26"/>
                <w:szCs w:val="26"/>
              </w:rPr>
              <w:t xml:space="preserve"> и территориальных органов </w:t>
            </w:r>
            <w:r w:rsidR="000D4526" w:rsidRPr="0045653E">
              <w:rPr>
                <w:rFonts w:ascii="Times New Roman" w:hAnsi="Times New Roman"/>
                <w:sz w:val="26"/>
                <w:szCs w:val="26"/>
              </w:rPr>
              <w:t>с должниками.</w:t>
            </w:r>
          </w:p>
        </w:tc>
      </w:tr>
      <w:tr w:rsidR="007350A8" w:rsidRPr="0045653E" w:rsidTr="00D77E1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45653E" w:rsidRDefault="007350A8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45653E" w:rsidRDefault="00F26843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Неисполнение плановых назначений бюджета Городского округа Подольск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43" w:rsidRPr="0045653E" w:rsidRDefault="000D4526" w:rsidP="0023346F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Координация и взаимодействие  Администрации, ее отраслевых (функциональных) органов с плательщиками налоговых и неналоговых доходов.</w:t>
            </w:r>
          </w:p>
        </w:tc>
      </w:tr>
      <w:tr w:rsidR="007350A8" w:rsidRPr="0045653E" w:rsidTr="00D77E1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45653E" w:rsidRDefault="007350A8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45653E" w:rsidRDefault="00F26843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Отсутствие участников аукционов по приватизации муниципального имущества</w:t>
            </w:r>
            <w:r w:rsidR="00C30039" w:rsidRPr="0045653E">
              <w:rPr>
                <w:rFonts w:ascii="Times New Roman" w:hAnsi="Times New Roman"/>
                <w:sz w:val="26"/>
                <w:szCs w:val="26"/>
              </w:rPr>
              <w:t xml:space="preserve"> и продаже земельных участков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45653E" w:rsidRDefault="000D4526" w:rsidP="000D4526">
            <w:pPr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 xml:space="preserve">Координация и взаимодействие </w:t>
            </w:r>
            <w:r w:rsidR="00F26843" w:rsidRPr="0045653E">
              <w:rPr>
                <w:rFonts w:ascii="Times New Roman" w:hAnsi="Times New Roman"/>
                <w:sz w:val="26"/>
                <w:szCs w:val="26"/>
              </w:rPr>
              <w:t xml:space="preserve">Комитета имущественных и земельных отношений </w:t>
            </w:r>
            <w:r w:rsidR="00C30039" w:rsidRPr="0045653E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 с субъектами предпринимательской деятельности по созданию благоприятных условий для реализации муниципального имущества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B0C60" w:rsidRDefault="001B0C60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0429C6" w:rsidSect="007350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377"/>
    <w:multiLevelType w:val="hybridMultilevel"/>
    <w:tmpl w:val="57969CB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4620"/>
    <w:multiLevelType w:val="hybridMultilevel"/>
    <w:tmpl w:val="A2CACA68"/>
    <w:lvl w:ilvl="0" w:tplc="E236C1BA">
      <w:start w:val="3"/>
      <w:numFmt w:val="decimal"/>
      <w:lvlText w:val="%1."/>
      <w:lvlJc w:val="left"/>
      <w:pPr>
        <w:ind w:left="1074" w:hanging="360"/>
      </w:p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2AA56C9"/>
    <w:multiLevelType w:val="hybridMultilevel"/>
    <w:tmpl w:val="6222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5976"/>
    <w:multiLevelType w:val="hybridMultilevel"/>
    <w:tmpl w:val="97D0AEE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10"/>
    <w:rsid w:val="00025C0A"/>
    <w:rsid w:val="000429C6"/>
    <w:rsid w:val="000663A8"/>
    <w:rsid w:val="00066EF4"/>
    <w:rsid w:val="00067EEF"/>
    <w:rsid w:val="00091C2D"/>
    <w:rsid w:val="0009284C"/>
    <w:rsid w:val="00096418"/>
    <w:rsid w:val="000A2BAB"/>
    <w:rsid w:val="000D12CC"/>
    <w:rsid w:val="000D4526"/>
    <w:rsid w:val="001323FE"/>
    <w:rsid w:val="001933AF"/>
    <w:rsid w:val="001A133D"/>
    <w:rsid w:val="001B0C60"/>
    <w:rsid w:val="001D0BE3"/>
    <w:rsid w:val="001E35CF"/>
    <w:rsid w:val="00213FE2"/>
    <w:rsid w:val="0023346F"/>
    <w:rsid w:val="00237D8B"/>
    <w:rsid w:val="00260B9C"/>
    <w:rsid w:val="002634E4"/>
    <w:rsid w:val="002B016E"/>
    <w:rsid w:val="002B4646"/>
    <w:rsid w:val="002E2C52"/>
    <w:rsid w:val="002F30D1"/>
    <w:rsid w:val="003030F0"/>
    <w:rsid w:val="00314EDF"/>
    <w:rsid w:val="00326B92"/>
    <w:rsid w:val="003308EA"/>
    <w:rsid w:val="00355A8C"/>
    <w:rsid w:val="00365957"/>
    <w:rsid w:val="0038246F"/>
    <w:rsid w:val="003A5A6B"/>
    <w:rsid w:val="003C3508"/>
    <w:rsid w:val="003E5810"/>
    <w:rsid w:val="003E7364"/>
    <w:rsid w:val="00404586"/>
    <w:rsid w:val="004268FB"/>
    <w:rsid w:val="00443AA9"/>
    <w:rsid w:val="0045653E"/>
    <w:rsid w:val="0048546D"/>
    <w:rsid w:val="004C041C"/>
    <w:rsid w:val="004E2DEB"/>
    <w:rsid w:val="00532852"/>
    <w:rsid w:val="005331A1"/>
    <w:rsid w:val="00544345"/>
    <w:rsid w:val="00546CCE"/>
    <w:rsid w:val="00557908"/>
    <w:rsid w:val="00571FEB"/>
    <w:rsid w:val="005A0521"/>
    <w:rsid w:val="005B44C1"/>
    <w:rsid w:val="005B7338"/>
    <w:rsid w:val="005C778D"/>
    <w:rsid w:val="00631FDC"/>
    <w:rsid w:val="0064062B"/>
    <w:rsid w:val="00664414"/>
    <w:rsid w:val="006852FB"/>
    <w:rsid w:val="00691E57"/>
    <w:rsid w:val="00697F5E"/>
    <w:rsid w:val="006C4428"/>
    <w:rsid w:val="006E68FB"/>
    <w:rsid w:val="00712DA3"/>
    <w:rsid w:val="00716754"/>
    <w:rsid w:val="007350A8"/>
    <w:rsid w:val="00736016"/>
    <w:rsid w:val="007625D2"/>
    <w:rsid w:val="00767662"/>
    <w:rsid w:val="00767981"/>
    <w:rsid w:val="007A2DC5"/>
    <w:rsid w:val="007B600F"/>
    <w:rsid w:val="007F1A0F"/>
    <w:rsid w:val="00805BEB"/>
    <w:rsid w:val="00806232"/>
    <w:rsid w:val="008214B5"/>
    <w:rsid w:val="00843857"/>
    <w:rsid w:val="00853227"/>
    <w:rsid w:val="008679F7"/>
    <w:rsid w:val="0087138D"/>
    <w:rsid w:val="008B1B9E"/>
    <w:rsid w:val="008C63EB"/>
    <w:rsid w:val="008D283B"/>
    <w:rsid w:val="008D3664"/>
    <w:rsid w:val="008D66B9"/>
    <w:rsid w:val="009124B6"/>
    <w:rsid w:val="009348A1"/>
    <w:rsid w:val="00955776"/>
    <w:rsid w:val="00966758"/>
    <w:rsid w:val="0099736A"/>
    <w:rsid w:val="009A2578"/>
    <w:rsid w:val="009A6061"/>
    <w:rsid w:val="009B5C4D"/>
    <w:rsid w:val="009C2B9C"/>
    <w:rsid w:val="009C3C19"/>
    <w:rsid w:val="00A32A90"/>
    <w:rsid w:val="00A74F82"/>
    <w:rsid w:val="00AD3841"/>
    <w:rsid w:val="00AF5776"/>
    <w:rsid w:val="00B42DB6"/>
    <w:rsid w:val="00B44D82"/>
    <w:rsid w:val="00B60311"/>
    <w:rsid w:val="00B7690B"/>
    <w:rsid w:val="00BA4071"/>
    <w:rsid w:val="00BB6BBF"/>
    <w:rsid w:val="00BC62F4"/>
    <w:rsid w:val="00C30039"/>
    <w:rsid w:val="00C33EBD"/>
    <w:rsid w:val="00C54519"/>
    <w:rsid w:val="00C559CC"/>
    <w:rsid w:val="00C81136"/>
    <w:rsid w:val="00CB5C27"/>
    <w:rsid w:val="00CF010E"/>
    <w:rsid w:val="00D07273"/>
    <w:rsid w:val="00D175FC"/>
    <w:rsid w:val="00D20A5B"/>
    <w:rsid w:val="00D62AF4"/>
    <w:rsid w:val="00D77E12"/>
    <w:rsid w:val="00D8693E"/>
    <w:rsid w:val="00E02D4E"/>
    <w:rsid w:val="00E57881"/>
    <w:rsid w:val="00E61753"/>
    <w:rsid w:val="00E84DBC"/>
    <w:rsid w:val="00E87BE9"/>
    <w:rsid w:val="00E94C96"/>
    <w:rsid w:val="00F10533"/>
    <w:rsid w:val="00F14548"/>
    <w:rsid w:val="00F26843"/>
    <w:rsid w:val="00F31444"/>
    <w:rsid w:val="00F34302"/>
    <w:rsid w:val="00F93633"/>
    <w:rsid w:val="00FA0127"/>
    <w:rsid w:val="00FB296E"/>
    <w:rsid w:val="00FC30CE"/>
    <w:rsid w:val="00FD35D5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50A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50A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5D11-DA44-4A56-9457-6FA33898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Ундалова</dc:creator>
  <cp:lastModifiedBy>essamarskaya</cp:lastModifiedBy>
  <cp:revision>4</cp:revision>
  <cp:lastPrinted>2017-07-04T13:41:00Z</cp:lastPrinted>
  <dcterms:created xsi:type="dcterms:W3CDTF">2017-07-21T13:08:00Z</dcterms:created>
  <dcterms:modified xsi:type="dcterms:W3CDTF">2017-12-12T12:29:00Z</dcterms:modified>
</cp:coreProperties>
</file>