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8E" w:rsidRPr="007C7312" w:rsidRDefault="007E1FC3" w:rsidP="00DB0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312">
        <w:rPr>
          <w:rFonts w:ascii="Times New Roman" w:hAnsi="Times New Roman" w:cs="Times New Roman"/>
          <w:b/>
          <w:sz w:val="28"/>
          <w:szCs w:val="28"/>
        </w:rPr>
        <w:t>Повестка совещания от 17.01.2025</w:t>
      </w:r>
    </w:p>
    <w:p w:rsidR="00DB0B86" w:rsidRPr="007C7312" w:rsidRDefault="000E6241" w:rsidP="00DB0B8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 xml:space="preserve">1. </w:t>
      </w:r>
      <w:r w:rsidR="00DB0B86" w:rsidRPr="007C7312">
        <w:rPr>
          <w:rFonts w:ascii="Times New Roman" w:hAnsi="Times New Roman" w:cs="Times New Roman"/>
          <w:sz w:val="28"/>
          <w:szCs w:val="28"/>
        </w:rPr>
        <w:t>О</w:t>
      </w:r>
      <w:r w:rsidR="003252A3" w:rsidRPr="007C7312">
        <w:rPr>
          <w:rFonts w:ascii="Times New Roman" w:hAnsi="Times New Roman" w:cs="Times New Roman"/>
          <w:sz w:val="28"/>
          <w:szCs w:val="28"/>
        </w:rPr>
        <w:t>бновить перечень должностей, исполнение обязанностей по которым связано с коррупционными рисками</w:t>
      </w:r>
      <w:r w:rsidR="00E24DE8" w:rsidRPr="007C7312">
        <w:rPr>
          <w:rFonts w:ascii="Times New Roman" w:hAnsi="Times New Roman" w:cs="Times New Roman"/>
          <w:sz w:val="28"/>
          <w:szCs w:val="28"/>
        </w:rPr>
        <w:t>,</w:t>
      </w:r>
      <w:r w:rsidR="00E24DE8" w:rsidRPr="007C73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468D" w:rsidRPr="007C7312">
        <w:rPr>
          <w:rFonts w:ascii="Times New Roman" w:hAnsi="Times New Roman" w:cs="Times New Roman"/>
          <w:bCs/>
          <w:sz w:val="28"/>
          <w:szCs w:val="28"/>
        </w:rPr>
        <w:t>руководствуясь постановлением</w:t>
      </w:r>
      <w:r w:rsidR="00E24DE8" w:rsidRPr="007C7312">
        <w:rPr>
          <w:rFonts w:ascii="Times New Roman" w:hAnsi="Times New Roman" w:cs="Times New Roman"/>
          <w:bCs/>
          <w:sz w:val="28"/>
          <w:szCs w:val="28"/>
        </w:rPr>
        <w:t xml:space="preserve"> Правительства Московской области от 14.03.2019 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</w:t>
      </w:r>
      <w:r w:rsidR="00DB0B86" w:rsidRPr="007C73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252A3" w:rsidRPr="007C7312" w:rsidRDefault="00DB0B86" w:rsidP="00E474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bCs/>
          <w:sz w:val="28"/>
          <w:szCs w:val="28"/>
        </w:rPr>
        <w:t>Срок:</w:t>
      </w:r>
      <w:r w:rsidR="00E24DE8" w:rsidRPr="007C7312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r w:rsidR="0090468D" w:rsidRPr="007C7312">
        <w:rPr>
          <w:rFonts w:ascii="Times New Roman" w:hAnsi="Times New Roman" w:cs="Times New Roman"/>
          <w:bCs/>
          <w:sz w:val="28"/>
          <w:szCs w:val="28"/>
        </w:rPr>
        <w:t>01.03.2025</w:t>
      </w:r>
      <w:r w:rsidRPr="007C7312">
        <w:rPr>
          <w:rFonts w:ascii="Times New Roman" w:hAnsi="Times New Roman" w:cs="Times New Roman"/>
          <w:sz w:val="28"/>
          <w:szCs w:val="28"/>
        </w:rPr>
        <w:t>.</w:t>
      </w:r>
    </w:p>
    <w:p w:rsidR="00DB0B86" w:rsidRPr="007C7312" w:rsidRDefault="003252A3" w:rsidP="006E718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 xml:space="preserve">2. </w:t>
      </w:r>
      <w:r w:rsidR="00DB0B86" w:rsidRPr="007C7312">
        <w:rPr>
          <w:rFonts w:ascii="Times New Roman" w:hAnsi="Times New Roman" w:cs="Times New Roman"/>
          <w:sz w:val="28"/>
          <w:szCs w:val="28"/>
        </w:rPr>
        <w:t>П</w:t>
      </w:r>
      <w:r w:rsidRPr="007C7312">
        <w:rPr>
          <w:rFonts w:ascii="Times New Roman" w:hAnsi="Times New Roman" w:cs="Times New Roman"/>
          <w:sz w:val="28"/>
          <w:szCs w:val="28"/>
        </w:rPr>
        <w:t>ересмотреть приказы о назначении ответственных</w:t>
      </w:r>
      <w:r w:rsidR="00DB0B86" w:rsidRPr="007C7312">
        <w:rPr>
          <w:rFonts w:ascii="Times New Roman" w:hAnsi="Times New Roman" w:cs="Times New Roman"/>
          <w:sz w:val="28"/>
          <w:szCs w:val="28"/>
        </w:rPr>
        <w:t xml:space="preserve"> лиц МУ и МУП</w:t>
      </w:r>
      <w:r w:rsidRPr="007C7312">
        <w:rPr>
          <w:rFonts w:ascii="Times New Roman" w:hAnsi="Times New Roman" w:cs="Times New Roman"/>
          <w:sz w:val="28"/>
          <w:szCs w:val="28"/>
        </w:rPr>
        <w:t xml:space="preserve"> за профилактику коррупционных правонарушений</w:t>
      </w:r>
      <w:r w:rsidR="00DB0B86" w:rsidRPr="007C7312">
        <w:rPr>
          <w:rFonts w:ascii="Times New Roman" w:hAnsi="Times New Roman" w:cs="Times New Roman"/>
          <w:sz w:val="28"/>
          <w:szCs w:val="28"/>
        </w:rPr>
        <w:t>.</w:t>
      </w:r>
    </w:p>
    <w:p w:rsidR="0090468D" w:rsidRPr="007C7312" w:rsidRDefault="00DB0B86" w:rsidP="006E718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Срок:</w:t>
      </w:r>
      <w:r w:rsidR="0090468D" w:rsidRPr="007C7312">
        <w:rPr>
          <w:rFonts w:ascii="Times New Roman" w:hAnsi="Times New Roman" w:cs="Times New Roman"/>
          <w:sz w:val="28"/>
          <w:szCs w:val="28"/>
        </w:rPr>
        <w:t xml:space="preserve"> до 01.03.2025</w:t>
      </w:r>
      <w:r w:rsidRPr="007C7312">
        <w:rPr>
          <w:rFonts w:ascii="Times New Roman" w:hAnsi="Times New Roman" w:cs="Times New Roman"/>
          <w:sz w:val="28"/>
          <w:szCs w:val="28"/>
        </w:rPr>
        <w:t>.</w:t>
      </w:r>
    </w:p>
    <w:p w:rsidR="006E718E" w:rsidRPr="007C7312" w:rsidRDefault="006E718E" w:rsidP="006E718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B86" w:rsidRPr="007C7312" w:rsidRDefault="0090468D" w:rsidP="00E474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 xml:space="preserve">3. </w:t>
      </w:r>
      <w:r w:rsidR="00DB0B86" w:rsidRPr="007C7312">
        <w:rPr>
          <w:rFonts w:ascii="Times New Roman" w:hAnsi="Times New Roman" w:cs="Times New Roman"/>
          <w:sz w:val="28"/>
          <w:szCs w:val="28"/>
        </w:rPr>
        <w:t>П</w:t>
      </w:r>
      <w:r w:rsidRPr="007C7312">
        <w:rPr>
          <w:rFonts w:ascii="Times New Roman" w:hAnsi="Times New Roman" w:cs="Times New Roman"/>
          <w:sz w:val="28"/>
          <w:szCs w:val="28"/>
        </w:rPr>
        <w:t xml:space="preserve">ривести действующие локальные акты о предотвращении и урегулировании конфликта интересов в организации в соответствие с Постановлением </w:t>
      </w:r>
      <w:r w:rsidR="00BD0EDB" w:rsidRPr="007C7312">
        <w:rPr>
          <w:rFonts w:ascii="Times New Roman" w:hAnsi="Times New Roman" w:cs="Times New Roman"/>
          <w:bCs/>
          <w:sz w:val="28"/>
          <w:szCs w:val="28"/>
        </w:rPr>
        <w:t>Правительства МО</w:t>
      </w:r>
      <w:r w:rsidR="00BD0EDB" w:rsidRPr="007C7312">
        <w:rPr>
          <w:rFonts w:ascii="Times New Roman" w:hAnsi="Times New Roman" w:cs="Times New Roman"/>
          <w:sz w:val="28"/>
          <w:szCs w:val="28"/>
        </w:rPr>
        <w:t xml:space="preserve"> </w:t>
      </w:r>
      <w:r w:rsidRPr="007C7312">
        <w:rPr>
          <w:rFonts w:ascii="Times New Roman" w:hAnsi="Times New Roman" w:cs="Times New Roman"/>
          <w:sz w:val="28"/>
          <w:szCs w:val="28"/>
        </w:rPr>
        <w:t xml:space="preserve">№ 1202/40 </w:t>
      </w:r>
      <w:r w:rsidR="006E718E" w:rsidRPr="007C7312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Примерного порядка рассмотрения декларации конфликта интересов и внесении изменений в постановление Правительства Московской области от 14.03.2019 </w:t>
      </w:r>
      <w:r w:rsidR="006E718E" w:rsidRPr="007C7312">
        <w:rPr>
          <w:rFonts w:ascii="Times New Roman" w:hAnsi="Times New Roman" w:cs="Times New Roman"/>
          <w:bCs/>
          <w:sz w:val="28"/>
          <w:szCs w:val="28"/>
        </w:rPr>
        <w:br/>
        <w:t>№ 124/8 «О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области»</w:t>
      </w:r>
      <w:r w:rsidR="00DB0B86" w:rsidRPr="007C7312">
        <w:rPr>
          <w:rFonts w:ascii="Times New Roman" w:hAnsi="Times New Roman" w:cs="Times New Roman"/>
          <w:bCs/>
          <w:sz w:val="28"/>
          <w:szCs w:val="28"/>
        </w:rPr>
        <w:t>.</w:t>
      </w:r>
    </w:p>
    <w:p w:rsidR="0090468D" w:rsidRPr="007C7312" w:rsidRDefault="00DB0B86" w:rsidP="00E474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bCs/>
          <w:sz w:val="28"/>
          <w:szCs w:val="28"/>
        </w:rPr>
        <w:t>Срок:</w:t>
      </w:r>
      <w:r w:rsidR="006E718E" w:rsidRPr="007C7312">
        <w:rPr>
          <w:bCs/>
          <w:sz w:val="28"/>
          <w:szCs w:val="28"/>
        </w:rPr>
        <w:t xml:space="preserve"> </w:t>
      </w:r>
      <w:r w:rsidR="0090468D" w:rsidRPr="007C7312">
        <w:rPr>
          <w:rFonts w:ascii="Times New Roman" w:hAnsi="Times New Roman" w:cs="Times New Roman"/>
          <w:sz w:val="28"/>
          <w:szCs w:val="28"/>
        </w:rPr>
        <w:t>до 01.0</w:t>
      </w:r>
      <w:r w:rsidR="009A3007" w:rsidRPr="007C7312">
        <w:rPr>
          <w:rFonts w:ascii="Times New Roman" w:hAnsi="Times New Roman" w:cs="Times New Roman"/>
          <w:sz w:val="28"/>
          <w:szCs w:val="28"/>
        </w:rPr>
        <w:t>3.2025</w:t>
      </w:r>
      <w:r w:rsidRPr="007C7312">
        <w:rPr>
          <w:rFonts w:ascii="Times New Roman" w:hAnsi="Times New Roman" w:cs="Times New Roman"/>
          <w:sz w:val="28"/>
          <w:szCs w:val="28"/>
        </w:rPr>
        <w:t>.</w:t>
      </w:r>
    </w:p>
    <w:p w:rsidR="0090468D" w:rsidRPr="007C7312" w:rsidRDefault="0090468D" w:rsidP="00E474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6241" w:rsidRPr="007C7312" w:rsidRDefault="0090468D" w:rsidP="00DB0B86">
      <w:pPr>
        <w:autoSpaceDE w:val="0"/>
        <w:autoSpaceDN w:val="0"/>
        <w:adjustRightInd w:val="0"/>
        <w:spacing w:after="0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 xml:space="preserve">4. </w:t>
      </w:r>
      <w:r w:rsidR="00DB0B86" w:rsidRPr="007C7312">
        <w:rPr>
          <w:rFonts w:ascii="Times New Roman" w:hAnsi="Times New Roman" w:cs="Times New Roman"/>
          <w:sz w:val="28"/>
          <w:szCs w:val="28"/>
        </w:rPr>
        <w:t>О</w:t>
      </w:r>
      <w:r w:rsidRPr="007C7312">
        <w:rPr>
          <w:rFonts w:ascii="Times New Roman" w:hAnsi="Times New Roman"/>
          <w:sz w:val="28"/>
          <w:szCs w:val="28"/>
        </w:rPr>
        <w:t>беспечить подачу декларации конфликта интересов</w:t>
      </w:r>
      <w:r w:rsidR="00E47496" w:rsidRPr="007C7312">
        <w:rPr>
          <w:rFonts w:ascii="Times New Roman" w:hAnsi="Times New Roman"/>
          <w:sz w:val="28"/>
          <w:szCs w:val="28"/>
        </w:rPr>
        <w:t xml:space="preserve"> руководителей МУ и МУП</w:t>
      </w:r>
      <w:r w:rsidRPr="007C7312">
        <w:rPr>
          <w:rFonts w:ascii="Times New Roman" w:hAnsi="Times New Roman"/>
          <w:sz w:val="28"/>
          <w:szCs w:val="28"/>
        </w:rPr>
        <w:t xml:space="preserve"> ответственным за прием деклараций конфликта интересов</w:t>
      </w:r>
      <w:r w:rsidR="00DB0B86" w:rsidRPr="007C7312">
        <w:rPr>
          <w:rFonts w:ascii="Times New Roman" w:hAnsi="Times New Roman"/>
          <w:sz w:val="28"/>
          <w:szCs w:val="28"/>
        </w:rPr>
        <w:t xml:space="preserve"> сотрудникам Комитета.</w:t>
      </w:r>
    </w:p>
    <w:p w:rsidR="00DB0B86" w:rsidRPr="007C7312" w:rsidRDefault="00DB0B86" w:rsidP="00E47496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C7312">
        <w:rPr>
          <w:rFonts w:ascii="Times New Roman" w:hAnsi="Times New Roman"/>
          <w:sz w:val="28"/>
          <w:szCs w:val="28"/>
        </w:rPr>
        <w:t>Срок: до 30 апреля.</w:t>
      </w:r>
    </w:p>
    <w:p w:rsidR="00153861" w:rsidRPr="007C7312" w:rsidRDefault="0090468D" w:rsidP="00E4749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5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. </w:t>
      </w:r>
      <w:r w:rsidR="00DB0B86" w:rsidRPr="007C7312">
        <w:rPr>
          <w:rFonts w:ascii="Times New Roman" w:hAnsi="Times New Roman" w:cs="Times New Roman"/>
          <w:sz w:val="28"/>
          <w:szCs w:val="28"/>
        </w:rPr>
        <w:t>О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тветственным за организацию работы по противодействия коррупции </w:t>
      </w:r>
      <w:r w:rsidR="00DB0B86" w:rsidRPr="007C7312">
        <w:rPr>
          <w:rFonts w:ascii="Times New Roman" w:hAnsi="Times New Roman" w:cs="Times New Roman"/>
          <w:sz w:val="28"/>
          <w:szCs w:val="28"/>
        </w:rPr>
        <w:t xml:space="preserve">в Комитетах, в подведомственных муниципальных учреждениях и предприятиях Городского округа Подольск 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DB0B86" w:rsidRPr="007C7312">
        <w:rPr>
          <w:rFonts w:ascii="Times New Roman" w:hAnsi="Times New Roman" w:cs="Times New Roman"/>
          <w:sz w:val="28"/>
          <w:szCs w:val="28"/>
        </w:rPr>
        <w:t xml:space="preserve">в своих организациях </w:t>
      </w:r>
      <w:r w:rsidR="000E6241" w:rsidRPr="007C7312">
        <w:rPr>
          <w:rFonts w:ascii="Times New Roman" w:hAnsi="Times New Roman" w:cs="Times New Roman"/>
          <w:sz w:val="28"/>
          <w:szCs w:val="28"/>
        </w:rPr>
        <w:t>анализ сведений в отношении сотрудников на предмет наличия родственников и свойственников, работающих в то</w:t>
      </w:r>
      <w:r w:rsidR="00153861" w:rsidRPr="007C7312">
        <w:rPr>
          <w:rFonts w:ascii="Times New Roman" w:hAnsi="Times New Roman" w:cs="Times New Roman"/>
          <w:sz w:val="28"/>
          <w:szCs w:val="28"/>
        </w:rPr>
        <w:t>м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 же</w:t>
      </w:r>
      <w:r w:rsidR="00153861" w:rsidRPr="007C7312">
        <w:rPr>
          <w:rFonts w:ascii="Times New Roman" w:hAnsi="Times New Roman" w:cs="Times New Roman"/>
          <w:sz w:val="28"/>
          <w:szCs w:val="28"/>
        </w:rPr>
        <w:t xml:space="preserve"> Комитете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 </w:t>
      </w:r>
      <w:r w:rsidR="00153861" w:rsidRPr="007C7312">
        <w:rPr>
          <w:rFonts w:ascii="Times New Roman" w:hAnsi="Times New Roman" w:cs="Times New Roman"/>
          <w:sz w:val="28"/>
          <w:szCs w:val="28"/>
        </w:rPr>
        <w:t xml:space="preserve">или </w:t>
      </w:r>
      <w:r w:rsidR="00153861" w:rsidRPr="007C7312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учреждении, </w:t>
      </w:r>
      <w:r w:rsidR="000E6241" w:rsidRPr="007C7312">
        <w:rPr>
          <w:rFonts w:ascii="Times New Roman" w:hAnsi="Times New Roman" w:cs="Times New Roman"/>
          <w:sz w:val="28"/>
          <w:szCs w:val="28"/>
        </w:rPr>
        <w:t>а также соблюдения ими обязанности по уведомлению о возникновен</w:t>
      </w:r>
      <w:r w:rsidR="00E47496" w:rsidRPr="007C7312">
        <w:rPr>
          <w:rFonts w:ascii="Times New Roman" w:hAnsi="Times New Roman" w:cs="Times New Roman"/>
          <w:sz w:val="28"/>
          <w:szCs w:val="28"/>
        </w:rPr>
        <w:t>ию ситуации конфликта интересов</w:t>
      </w:r>
      <w:r w:rsidR="00153861" w:rsidRPr="007C7312">
        <w:rPr>
          <w:rFonts w:ascii="Times New Roman" w:hAnsi="Times New Roman" w:cs="Times New Roman"/>
          <w:sz w:val="28"/>
          <w:szCs w:val="28"/>
        </w:rPr>
        <w:t>.</w:t>
      </w:r>
      <w:r w:rsidR="00E47496" w:rsidRPr="007C7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241" w:rsidRPr="007C7312" w:rsidRDefault="00153861" w:rsidP="00DB0B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И</w:t>
      </w:r>
      <w:r w:rsidR="00E47496" w:rsidRPr="007C7312">
        <w:rPr>
          <w:rFonts w:ascii="Times New Roman" w:hAnsi="Times New Roman" w:cs="Times New Roman"/>
          <w:sz w:val="28"/>
          <w:szCs w:val="28"/>
        </w:rPr>
        <w:t xml:space="preserve">нформацию предоставить в </w:t>
      </w:r>
      <w:r w:rsidR="00DB0B86" w:rsidRPr="007C7312">
        <w:rPr>
          <w:rFonts w:ascii="Times New Roman" w:hAnsi="Times New Roman" w:cs="Times New Roman"/>
          <w:sz w:val="28"/>
          <w:szCs w:val="28"/>
        </w:rPr>
        <w:t>курируемый Комитет/Администрацию</w:t>
      </w:r>
      <w:r w:rsidR="00E47496" w:rsidRPr="007C7312">
        <w:rPr>
          <w:rFonts w:ascii="Times New Roman" w:hAnsi="Times New Roman" w:cs="Times New Roman"/>
          <w:sz w:val="28"/>
          <w:szCs w:val="28"/>
        </w:rPr>
        <w:t xml:space="preserve"> до 10.02.2025</w:t>
      </w:r>
      <w:r w:rsidR="00DB0B86" w:rsidRPr="007C7312">
        <w:rPr>
          <w:rFonts w:ascii="Times New Roman" w:hAnsi="Times New Roman" w:cs="Times New Roman"/>
          <w:sz w:val="28"/>
          <w:szCs w:val="28"/>
        </w:rPr>
        <w:t>.</w:t>
      </w:r>
    </w:p>
    <w:p w:rsidR="00DB0B86" w:rsidRPr="007C7312" w:rsidRDefault="00DB0B86" w:rsidP="00DB0B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Комитету передать в отдел кадров Управления делами Администрации ГО Подольск (далее – отдел кадров) до 11.02.2025.</w:t>
      </w:r>
    </w:p>
    <w:p w:rsidR="00DB0B86" w:rsidRPr="007C7312" w:rsidRDefault="00DB0B86" w:rsidP="00DB0B8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718E" w:rsidRPr="007C7312" w:rsidRDefault="00DB0B86" w:rsidP="006E718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6</w:t>
      </w:r>
      <w:r w:rsidR="0090468D" w:rsidRPr="007C7312">
        <w:rPr>
          <w:rFonts w:ascii="Times New Roman" w:hAnsi="Times New Roman" w:cs="Times New Roman"/>
          <w:sz w:val="28"/>
          <w:szCs w:val="28"/>
        </w:rPr>
        <w:t>.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 </w:t>
      </w:r>
      <w:r w:rsidRPr="007C7312">
        <w:rPr>
          <w:rFonts w:ascii="Times New Roman" w:hAnsi="Times New Roman" w:cs="Times New Roman"/>
          <w:sz w:val="28"/>
          <w:szCs w:val="28"/>
        </w:rPr>
        <w:t>Провести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 работу по выявлению фактов фиктивного трудоустройства, в том числе законность и обоснованность работы сотрудников по внешнему совместительству и внутреннему совмещению</w:t>
      </w:r>
      <w:r w:rsidR="007E1FC3" w:rsidRPr="007C7312">
        <w:rPr>
          <w:rFonts w:ascii="Times New Roman" w:hAnsi="Times New Roman" w:cs="Times New Roman"/>
          <w:sz w:val="28"/>
          <w:szCs w:val="28"/>
        </w:rPr>
        <w:t>;</w:t>
      </w:r>
      <w:r w:rsidR="00E47496" w:rsidRPr="007C7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Информацию предоставить в курируемый Комитет/Администрацию до 10.02.2025.</w:t>
      </w: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Комитету передать в отдел кадров до 11.02.2025.</w:t>
      </w: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7. Направление в отдел кадров АПР для дальнейшего информирования ГУРБ не позднее 3-х рабочих дней с момента получения АПР.</w:t>
      </w: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Постоянно.</w:t>
      </w: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312" w:rsidRP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8</w:t>
      </w:r>
      <w:r w:rsidR="00DB0B86" w:rsidRPr="007C7312">
        <w:rPr>
          <w:rFonts w:ascii="Times New Roman" w:hAnsi="Times New Roman" w:cs="Times New Roman"/>
          <w:sz w:val="28"/>
          <w:szCs w:val="28"/>
        </w:rPr>
        <w:t xml:space="preserve">. </w:t>
      </w:r>
      <w:r w:rsidRPr="007C7312">
        <w:rPr>
          <w:rFonts w:ascii="Times New Roman" w:hAnsi="Times New Roman" w:cs="Times New Roman"/>
          <w:sz w:val="28"/>
          <w:szCs w:val="28"/>
        </w:rPr>
        <w:t>Актуализировать анкету для руководителей МУ и МУП.</w:t>
      </w:r>
    </w:p>
    <w:p w:rsidR="007C7312" w:rsidRP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(</w:t>
      </w:r>
      <w:r w:rsidR="00DB0B86" w:rsidRPr="007C7312">
        <w:rPr>
          <w:rFonts w:ascii="Times New Roman" w:hAnsi="Times New Roman" w:cs="Times New Roman"/>
          <w:sz w:val="28"/>
          <w:szCs w:val="28"/>
        </w:rPr>
        <w:t>Указом Президента РФ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7C7312">
        <w:rPr>
          <w:rFonts w:ascii="Times New Roman" w:hAnsi="Times New Roman" w:cs="Times New Roman"/>
          <w:sz w:val="28"/>
          <w:szCs w:val="28"/>
        </w:rPr>
        <w:t>).</w:t>
      </w: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Срок: 01.03.2025</w:t>
      </w: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</w:t>
      </w:r>
      <w:r w:rsidRPr="007C7312">
        <w:rPr>
          <w:rFonts w:ascii="Times New Roman" w:hAnsi="Times New Roman" w:cs="Times New Roman"/>
          <w:sz w:val="28"/>
          <w:szCs w:val="28"/>
        </w:rPr>
        <w:t xml:space="preserve">редоставление сведений </w:t>
      </w:r>
      <w:r>
        <w:rPr>
          <w:rFonts w:ascii="Times New Roman" w:hAnsi="Times New Roman" w:cs="Times New Roman"/>
          <w:sz w:val="28"/>
          <w:szCs w:val="28"/>
        </w:rPr>
        <w:t>о доходах (Справка БК).</w:t>
      </w: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3641" w:rsidRDefault="00CC3641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0B86" w:rsidRPr="007C7312" w:rsidRDefault="007C7312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lastRenderedPageBreak/>
        <w:t>ДЛЯ КОМИТЕТОВ</w:t>
      </w:r>
      <w:r w:rsidR="00DB0B86" w:rsidRPr="007C73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0B86" w:rsidRPr="007C7312" w:rsidRDefault="00DB0B86" w:rsidP="00DB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6241" w:rsidRPr="007C7312" w:rsidRDefault="007C7312" w:rsidP="00E4749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6241" w:rsidRPr="007C7312">
        <w:rPr>
          <w:rFonts w:ascii="Times New Roman" w:hAnsi="Times New Roman" w:cs="Times New Roman"/>
          <w:sz w:val="28"/>
          <w:szCs w:val="28"/>
        </w:rPr>
        <w:t xml:space="preserve">. всем сотрудникам Администрации Городского округа Подольск и ее органов актуализировать справку о наличии (отсутствии) судимости </w:t>
      </w:r>
      <w:r w:rsidR="000E6241" w:rsidRPr="007C7312">
        <w:rPr>
          <w:rFonts w:ascii="Times New Roman" w:hAnsi="Times New Roman" w:cs="Times New Roman"/>
          <w:color w:val="000000" w:themeColor="text1"/>
          <w:sz w:val="28"/>
          <w:szCs w:val="28"/>
        </w:rPr>
        <w:t>по состоянию на 2025 год</w:t>
      </w:r>
      <w:r w:rsidR="00153861" w:rsidRPr="007C7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01.03.2025</w:t>
      </w:r>
      <w:r w:rsidR="000E6241" w:rsidRPr="007C731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E6241" w:rsidRPr="007C7312" w:rsidRDefault="007C7312" w:rsidP="00E4749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6241" w:rsidRPr="007C7312">
        <w:rPr>
          <w:rFonts w:ascii="Times New Roman" w:hAnsi="Times New Roman" w:cs="Times New Roman"/>
          <w:sz w:val="28"/>
          <w:szCs w:val="28"/>
        </w:rPr>
        <w:t>. довести до муниципальных служащих Администрации и ее органов информацию о необходимости сообщать в отдел кадров Управления делами Администрации Городского округа Подольск (каб.324)  об изменении сведений, содержащихся в анкете, в течение 10 рабочих дней со дня, когда муниципальному служащему стало известно об указанных изменениях, не считая периода его временной нетрудоспособности, пребывания в отпуске, служебной командировке, других случаев отсутствия на службе по уважительным причинам по форме</w:t>
      </w:r>
      <w:r w:rsidR="000E6241" w:rsidRPr="007C7312">
        <w:rPr>
          <w:rFonts w:ascii="Times New Roman" w:hAnsi="Times New Roman" w:cs="Times New Roman"/>
          <w:bCs/>
          <w:sz w:val="28"/>
          <w:szCs w:val="28"/>
        </w:rPr>
        <w:t xml:space="preserve"> согласно</w:t>
      </w:r>
      <w:r w:rsidR="000274CC" w:rsidRPr="007C7312">
        <w:rPr>
          <w:rFonts w:ascii="Times New Roman" w:hAnsi="Times New Roman" w:cs="Times New Roman"/>
          <w:bCs/>
          <w:sz w:val="28"/>
          <w:szCs w:val="28"/>
        </w:rPr>
        <w:t xml:space="preserve">  приложени</w:t>
      </w:r>
      <w:r w:rsidR="00153861" w:rsidRPr="007C7312">
        <w:rPr>
          <w:rFonts w:ascii="Times New Roman" w:hAnsi="Times New Roman" w:cs="Times New Roman"/>
          <w:bCs/>
          <w:sz w:val="28"/>
          <w:szCs w:val="28"/>
        </w:rPr>
        <w:t>ю</w:t>
      </w:r>
      <w:r w:rsidR="006E718E" w:rsidRPr="007C7312">
        <w:rPr>
          <w:rFonts w:ascii="Times New Roman" w:hAnsi="Times New Roman" w:cs="Times New Roman"/>
          <w:bCs/>
          <w:sz w:val="28"/>
          <w:szCs w:val="28"/>
        </w:rPr>
        <w:t xml:space="preserve"> (Указ Президента РФ от 10.10.2024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6E718E" w:rsidRPr="007C7312">
        <w:rPr>
          <w:rFonts w:ascii="Times New Roman" w:hAnsi="Times New Roman" w:cs="Times New Roman"/>
          <w:bCs/>
          <w:sz w:val="28"/>
          <w:szCs w:val="28"/>
        </w:rPr>
        <w:t xml:space="preserve"> 870 "О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актуализации")</w:t>
      </w:r>
      <w:r w:rsidR="00401B06" w:rsidRPr="007C7312">
        <w:rPr>
          <w:rFonts w:ascii="Times New Roman" w:hAnsi="Times New Roman" w:cs="Times New Roman"/>
          <w:bCs/>
          <w:sz w:val="28"/>
          <w:szCs w:val="28"/>
        </w:rPr>
        <w:t>;</w:t>
      </w:r>
    </w:p>
    <w:p w:rsidR="00BD154C" w:rsidRPr="007C7312" w:rsidRDefault="007C7312" w:rsidP="00BD154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01B06" w:rsidRPr="007C7312">
        <w:rPr>
          <w:rFonts w:ascii="Times New Roman" w:hAnsi="Times New Roman"/>
          <w:sz w:val="28"/>
          <w:szCs w:val="28"/>
        </w:rPr>
        <w:t xml:space="preserve">. </w:t>
      </w:r>
      <w:r w:rsidR="00BD154C" w:rsidRPr="007C7312">
        <w:rPr>
          <w:rFonts w:ascii="Times New Roman" w:hAnsi="Times New Roman"/>
          <w:sz w:val="28"/>
          <w:szCs w:val="28"/>
        </w:rPr>
        <w:t>н</w:t>
      </w:r>
      <w:r w:rsidR="00D360CD" w:rsidRPr="007C7312">
        <w:rPr>
          <w:rFonts w:ascii="Times New Roman" w:hAnsi="Times New Roman"/>
          <w:sz w:val="28"/>
          <w:szCs w:val="28"/>
        </w:rPr>
        <w:t>азначить</w:t>
      </w:r>
      <w:r w:rsidR="006E718E" w:rsidRPr="007C7312">
        <w:rPr>
          <w:rFonts w:ascii="Times New Roman" w:hAnsi="Times New Roman"/>
          <w:sz w:val="28"/>
          <w:szCs w:val="28"/>
        </w:rPr>
        <w:t xml:space="preserve"> в Комитетах</w:t>
      </w:r>
      <w:r w:rsidR="00D360CD" w:rsidRPr="007C7312">
        <w:rPr>
          <w:rFonts w:ascii="Times New Roman" w:hAnsi="Times New Roman"/>
          <w:sz w:val="28"/>
          <w:szCs w:val="28"/>
        </w:rPr>
        <w:t xml:space="preserve"> ответственных лиц за предоставление в отдел кадров полных и достоверных сведений накопительным итогом по исполнению законодательства о противодействии коррупции по форме «Мониторинг-К Экспресс» ежеквартально, за год</w:t>
      </w:r>
      <w:r w:rsidR="00034E2A" w:rsidRPr="007C7312">
        <w:rPr>
          <w:rFonts w:ascii="Times New Roman" w:hAnsi="Times New Roman"/>
          <w:sz w:val="28"/>
          <w:szCs w:val="28"/>
        </w:rPr>
        <w:t xml:space="preserve"> до 01.02.2025</w:t>
      </w:r>
      <w:r w:rsidR="00BD154C" w:rsidRPr="007C7312">
        <w:rPr>
          <w:rFonts w:ascii="Times New Roman" w:hAnsi="Times New Roman"/>
          <w:sz w:val="28"/>
          <w:szCs w:val="28"/>
        </w:rPr>
        <w:t xml:space="preserve">. </w:t>
      </w:r>
    </w:p>
    <w:p w:rsidR="00401B06" w:rsidRPr="007C7312" w:rsidRDefault="00BD154C" w:rsidP="00BD154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C7312">
        <w:rPr>
          <w:rFonts w:ascii="Times New Roman" w:hAnsi="Times New Roman"/>
          <w:sz w:val="28"/>
          <w:szCs w:val="28"/>
        </w:rPr>
        <w:t>Отчеты предоставлять с подтверждающими документами</w:t>
      </w:r>
      <w:r w:rsidR="00034E2A" w:rsidRPr="007C7312">
        <w:rPr>
          <w:rFonts w:ascii="Times New Roman" w:hAnsi="Times New Roman"/>
          <w:sz w:val="28"/>
          <w:szCs w:val="28"/>
        </w:rPr>
        <w:t xml:space="preserve"> (иная оплачиваемая работа, уведомление о заключении трудового договора, обучение по коррупции</w:t>
      </w:r>
      <w:r w:rsidRPr="007C7312">
        <w:rPr>
          <w:rFonts w:ascii="Times New Roman" w:hAnsi="Times New Roman"/>
          <w:sz w:val="28"/>
          <w:szCs w:val="28"/>
        </w:rPr>
        <w:t>.</w:t>
      </w:r>
    </w:p>
    <w:p w:rsidR="00BD154C" w:rsidRPr="007C7312" w:rsidRDefault="00BD154C" w:rsidP="00BD154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D154C" w:rsidRPr="007C7312" w:rsidRDefault="00BD154C" w:rsidP="00BD154C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C7312">
        <w:rPr>
          <w:rFonts w:ascii="Times New Roman" w:hAnsi="Times New Roman"/>
          <w:sz w:val="28"/>
          <w:szCs w:val="28"/>
        </w:rPr>
        <w:t>Разное:</w:t>
      </w:r>
    </w:p>
    <w:p w:rsidR="00E06666" w:rsidRPr="007C7312" w:rsidRDefault="00E06666" w:rsidP="00E47496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C7312">
        <w:rPr>
          <w:rFonts w:ascii="Times New Roman" w:hAnsi="Times New Roman"/>
          <w:sz w:val="28"/>
          <w:szCs w:val="28"/>
        </w:rPr>
        <w:t>1. утверждени</w:t>
      </w:r>
      <w:r w:rsidR="00BD154C" w:rsidRPr="007C7312">
        <w:rPr>
          <w:rFonts w:ascii="Times New Roman" w:hAnsi="Times New Roman"/>
          <w:sz w:val="28"/>
          <w:szCs w:val="28"/>
        </w:rPr>
        <w:t>е</w:t>
      </w:r>
      <w:r w:rsidRPr="007C7312">
        <w:rPr>
          <w:rFonts w:ascii="Times New Roman" w:hAnsi="Times New Roman"/>
          <w:sz w:val="28"/>
          <w:szCs w:val="28"/>
        </w:rPr>
        <w:t xml:space="preserve"> дол</w:t>
      </w:r>
      <w:r w:rsidR="00BD154C" w:rsidRPr="007C7312">
        <w:rPr>
          <w:rFonts w:ascii="Times New Roman" w:hAnsi="Times New Roman"/>
          <w:sz w:val="28"/>
          <w:szCs w:val="28"/>
        </w:rPr>
        <w:t>жностных инструкций в Комитетах;</w:t>
      </w:r>
    </w:p>
    <w:p w:rsidR="00E06666" w:rsidRPr="007C7312" w:rsidRDefault="00E06666" w:rsidP="00E47496">
      <w:pPr>
        <w:autoSpaceDE w:val="0"/>
        <w:autoSpaceDN w:val="0"/>
        <w:adjustRightInd w:val="0"/>
        <w:ind w:right="-2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C7312">
        <w:rPr>
          <w:rFonts w:ascii="Times New Roman" w:hAnsi="Times New Roman"/>
          <w:sz w:val="28"/>
          <w:szCs w:val="28"/>
        </w:rPr>
        <w:t>2.</w:t>
      </w:r>
      <w:r w:rsidR="00BD0EDB" w:rsidRPr="007C7312">
        <w:rPr>
          <w:rFonts w:ascii="Times New Roman" w:hAnsi="Times New Roman"/>
          <w:sz w:val="28"/>
          <w:szCs w:val="28"/>
        </w:rPr>
        <w:t xml:space="preserve"> </w:t>
      </w:r>
      <w:r w:rsidR="00BD154C" w:rsidRPr="007C7312">
        <w:rPr>
          <w:rFonts w:ascii="Times New Roman" w:hAnsi="Times New Roman"/>
          <w:sz w:val="28"/>
          <w:szCs w:val="28"/>
        </w:rPr>
        <w:t xml:space="preserve">предоставление </w:t>
      </w:r>
      <w:r w:rsidR="007C7312">
        <w:rPr>
          <w:rFonts w:ascii="Times New Roman" w:hAnsi="Times New Roman"/>
          <w:sz w:val="28"/>
          <w:szCs w:val="28"/>
        </w:rPr>
        <w:t>сведений о доходах (Справка БК).</w:t>
      </w:r>
      <w:bookmarkStart w:id="0" w:name="_GoBack"/>
      <w:bookmarkEnd w:id="0"/>
    </w:p>
    <w:p w:rsidR="000B3769" w:rsidRPr="007C7312" w:rsidRDefault="000B3769" w:rsidP="00BD154C">
      <w:pPr>
        <w:autoSpaceDE w:val="0"/>
        <w:autoSpaceDN w:val="0"/>
        <w:adjustRightInd w:val="0"/>
        <w:spacing w:after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3769" w:rsidRPr="007C7312" w:rsidRDefault="000B3769" w:rsidP="00BD154C">
      <w:pPr>
        <w:autoSpaceDE w:val="0"/>
        <w:autoSpaceDN w:val="0"/>
        <w:adjustRightInd w:val="0"/>
        <w:spacing w:after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B3769" w:rsidRPr="007C7312" w:rsidRDefault="000B3769" w:rsidP="00BD154C">
      <w:pPr>
        <w:autoSpaceDE w:val="0"/>
        <w:autoSpaceDN w:val="0"/>
        <w:adjustRightInd w:val="0"/>
        <w:spacing w:after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>Контактные телефоны:</w:t>
      </w:r>
    </w:p>
    <w:p w:rsidR="000B3769" w:rsidRPr="007C7312" w:rsidRDefault="00E975CF" w:rsidP="00BD154C">
      <w:pPr>
        <w:autoSpaceDE w:val="0"/>
        <w:autoSpaceDN w:val="0"/>
        <w:adjustRightInd w:val="0"/>
        <w:spacing w:after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 xml:space="preserve">8 (4967) </w:t>
      </w:r>
      <w:r w:rsidR="000B3769" w:rsidRPr="007C7312">
        <w:rPr>
          <w:rFonts w:ascii="Times New Roman" w:hAnsi="Times New Roman" w:cs="Times New Roman"/>
          <w:sz w:val="28"/>
          <w:szCs w:val="28"/>
        </w:rPr>
        <w:t>55-57-36 Шастина Ольга Петровна</w:t>
      </w:r>
      <w:r w:rsidRPr="007C7312">
        <w:rPr>
          <w:rFonts w:ascii="Times New Roman" w:hAnsi="Times New Roman" w:cs="Times New Roman"/>
          <w:sz w:val="28"/>
          <w:szCs w:val="28"/>
        </w:rPr>
        <w:t>;</w:t>
      </w:r>
    </w:p>
    <w:p w:rsidR="000B3769" w:rsidRPr="007C7312" w:rsidRDefault="00E975CF" w:rsidP="00BD154C">
      <w:pPr>
        <w:autoSpaceDE w:val="0"/>
        <w:autoSpaceDN w:val="0"/>
        <w:adjustRightInd w:val="0"/>
        <w:spacing w:after="0"/>
        <w:ind w:right="-2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C73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B3769" w:rsidRPr="007C7312">
        <w:rPr>
          <w:rFonts w:ascii="Times New Roman" w:hAnsi="Times New Roman" w:cs="Times New Roman"/>
          <w:sz w:val="28"/>
          <w:szCs w:val="28"/>
        </w:rPr>
        <w:t xml:space="preserve">55-57-48 </w:t>
      </w:r>
      <w:proofErr w:type="spellStart"/>
      <w:r w:rsidR="000B3769" w:rsidRPr="007C7312">
        <w:rPr>
          <w:rFonts w:ascii="Times New Roman" w:hAnsi="Times New Roman" w:cs="Times New Roman"/>
          <w:sz w:val="28"/>
          <w:szCs w:val="28"/>
        </w:rPr>
        <w:t>Кухтенко</w:t>
      </w:r>
      <w:proofErr w:type="spellEnd"/>
      <w:r w:rsidR="000B3769" w:rsidRPr="007C7312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0E6241" w:rsidRPr="007C7312" w:rsidRDefault="000E6241" w:rsidP="00325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6241" w:rsidRPr="007C7312" w:rsidSect="00F90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2A3"/>
    <w:rsid w:val="000274CC"/>
    <w:rsid w:val="00034E2A"/>
    <w:rsid w:val="000B3769"/>
    <w:rsid w:val="000E6241"/>
    <w:rsid w:val="00106273"/>
    <w:rsid w:val="00153861"/>
    <w:rsid w:val="001640B9"/>
    <w:rsid w:val="003252A3"/>
    <w:rsid w:val="00401B06"/>
    <w:rsid w:val="0057191D"/>
    <w:rsid w:val="005955CD"/>
    <w:rsid w:val="006E718E"/>
    <w:rsid w:val="007C7312"/>
    <w:rsid w:val="007D001E"/>
    <w:rsid w:val="007E1FC3"/>
    <w:rsid w:val="00833838"/>
    <w:rsid w:val="0090468D"/>
    <w:rsid w:val="009A3007"/>
    <w:rsid w:val="00B34B49"/>
    <w:rsid w:val="00BD0EDB"/>
    <w:rsid w:val="00BD154C"/>
    <w:rsid w:val="00CC3641"/>
    <w:rsid w:val="00D360CD"/>
    <w:rsid w:val="00DB0B86"/>
    <w:rsid w:val="00E06666"/>
    <w:rsid w:val="00E24DE8"/>
    <w:rsid w:val="00E47496"/>
    <w:rsid w:val="00E975CF"/>
    <w:rsid w:val="00F251A6"/>
    <w:rsid w:val="00F90251"/>
    <w:rsid w:val="00FF1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nakuhtenko</dc:creator>
  <cp:keywords/>
  <dc:description/>
  <cp:lastModifiedBy>nakuhtenko</cp:lastModifiedBy>
  <cp:revision>10</cp:revision>
  <cp:lastPrinted>2025-01-16T09:15:00Z</cp:lastPrinted>
  <dcterms:created xsi:type="dcterms:W3CDTF">2025-01-16T07:38:00Z</dcterms:created>
  <dcterms:modified xsi:type="dcterms:W3CDTF">2025-01-28T08:01:00Z</dcterms:modified>
</cp:coreProperties>
</file>