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C93" w:rsidRDefault="00732326" w:rsidP="002D6C93">
      <w:pPr>
        <w:shd w:val="clear" w:color="auto" w:fill="FFFFFF"/>
        <w:spacing w:after="12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bookmarkStart w:id="0" w:name="_GoBack"/>
      <w:bookmarkEnd w:id="0"/>
      <w:r w:rsidRPr="002D6C9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К</w:t>
      </w:r>
      <w:r w:rsidR="00A31A67" w:rsidRPr="002D6C9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ак судиться </w:t>
      </w:r>
      <w:r w:rsidR="00D13532" w:rsidRPr="002D6C9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по спорам о защите прав потребителей</w:t>
      </w:r>
      <w:r w:rsidR="0065645F" w:rsidRPr="002D6C9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</w:p>
    <w:p w:rsidR="00A31A67" w:rsidRPr="002D6C93" w:rsidRDefault="00A31A67" w:rsidP="002D6C93">
      <w:pPr>
        <w:shd w:val="clear" w:color="auto" w:fill="FFFFFF"/>
        <w:spacing w:after="12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2D6C9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с 1 октября 2019 года</w:t>
      </w:r>
    </w:p>
    <w:p w:rsidR="00A31A67" w:rsidRPr="00620964" w:rsidRDefault="002D6C93" w:rsidP="002D6C93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</w:rPr>
        <w:drawing>
          <wp:inline distT="0" distB="0" distL="0" distR="0">
            <wp:extent cx="4238625" cy="2825750"/>
            <wp:effectExtent l="19050" t="0" r="9525" b="0"/>
            <wp:docPr id="15" name="Рисунок 15" descr="D:\СУД\120791269938dfbc896765fd3edc6a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:\СУД\120791269938dfbc896765fd3edc6a9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625" cy="282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2326" w:rsidRPr="00620964" w:rsidRDefault="00732326" w:rsidP="00620964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620964" w:rsidRPr="00620964" w:rsidRDefault="00620964" w:rsidP="0062096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20964">
        <w:rPr>
          <w:rFonts w:ascii="Times New Roman" w:hAnsi="Times New Roman" w:cs="Times New Roman"/>
          <w:sz w:val="26"/>
          <w:szCs w:val="26"/>
        </w:rPr>
        <w:t>В соответствии с Федеральным законом от 28.11.2018 N 451-ФЗ "О внесении изменений в отдельные законодательные акты Российской Федерации"</w:t>
      </w:r>
      <w:r w:rsidR="003535AE">
        <w:rPr>
          <w:rFonts w:ascii="Times New Roman" w:hAnsi="Times New Roman" w:cs="Times New Roman"/>
          <w:sz w:val="26"/>
          <w:szCs w:val="26"/>
        </w:rPr>
        <w:t xml:space="preserve"> с 01.10.2019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620964" w:rsidRPr="00620964" w:rsidRDefault="00620964" w:rsidP="00620964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620964" w:rsidRPr="00620964" w:rsidRDefault="00A31A67" w:rsidP="00620964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620964">
        <w:rPr>
          <w:rFonts w:ascii="Times New Roman" w:eastAsia="Times New Roman" w:hAnsi="Times New Roman" w:cs="Times New Roman"/>
          <w:b/>
          <w:bCs/>
          <w:sz w:val="26"/>
          <w:szCs w:val="26"/>
        </w:rPr>
        <w:t>Измени</w:t>
      </w:r>
      <w:r w:rsidR="0062096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лась </w:t>
      </w:r>
      <w:r w:rsidRPr="00620964">
        <w:rPr>
          <w:rFonts w:ascii="Times New Roman" w:eastAsia="Times New Roman" w:hAnsi="Times New Roman" w:cs="Times New Roman"/>
          <w:b/>
          <w:bCs/>
          <w:sz w:val="26"/>
          <w:szCs w:val="26"/>
        </w:rPr>
        <w:t>подсудность мировых судей и районных судов</w:t>
      </w:r>
    </w:p>
    <w:p w:rsidR="00A31A67" w:rsidRPr="00620964" w:rsidRDefault="00A31A67" w:rsidP="0062096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620964">
        <w:rPr>
          <w:rFonts w:ascii="Times New Roman" w:eastAsia="Times New Roman" w:hAnsi="Times New Roman" w:cs="Times New Roman"/>
          <w:sz w:val="26"/>
          <w:szCs w:val="26"/>
        </w:rPr>
        <w:t>По имущественным спорам в сфере защиты прав потребителей нужно будет обращаться к мировому судье при цене иска не более </w:t>
      </w:r>
      <w:hyperlink r:id="rId6" w:history="1">
        <w:r w:rsidRPr="00620964">
          <w:rPr>
            <w:rFonts w:ascii="Times New Roman" w:eastAsia="Times New Roman" w:hAnsi="Times New Roman" w:cs="Times New Roman"/>
            <w:sz w:val="26"/>
            <w:szCs w:val="26"/>
            <w:u w:val="single"/>
          </w:rPr>
          <w:t>100 тыс. руб</w:t>
        </w:r>
      </w:hyperlink>
      <w:r w:rsidRPr="00620964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996EA5" w:rsidRPr="00620964">
        <w:rPr>
          <w:rFonts w:ascii="Times New Roman" w:eastAsia="Times New Roman" w:hAnsi="Times New Roman" w:cs="Times New Roman"/>
          <w:sz w:val="26"/>
          <w:szCs w:val="26"/>
        </w:rPr>
        <w:t>Свыше 100 тыс. руб. необходимо обращаться в районный суд общей юрисдикции.</w:t>
      </w:r>
    </w:p>
    <w:p w:rsidR="00732326" w:rsidRPr="00620964" w:rsidRDefault="00732326" w:rsidP="00620964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A31A67" w:rsidRPr="00620964" w:rsidRDefault="007D22B3" w:rsidP="00620964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Необходимо</w:t>
      </w:r>
      <w:r w:rsidR="00A31A67" w:rsidRPr="0062096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указывать новую информацию в исковом заявлении </w:t>
      </w:r>
    </w:p>
    <w:p w:rsidR="00A31A67" w:rsidRPr="00620964" w:rsidRDefault="00A31A67" w:rsidP="0062096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620964">
        <w:rPr>
          <w:rFonts w:ascii="Times New Roman" w:eastAsia="Times New Roman" w:hAnsi="Times New Roman" w:cs="Times New Roman"/>
          <w:sz w:val="26"/>
          <w:szCs w:val="26"/>
        </w:rPr>
        <w:t>В исковом заявлении </w:t>
      </w:r>
      <w:hyperlink r:id="rId7" w:history="1">
        <w:r w:rsidRPr="00620964">
          <w:rPr>
            <w:rFonts w:ascii="Times New Roman" w:eastAsia="Times New Roman" w:hAnsi="Times New Roman" w:cs="Times New Roman"/>
            <w:sz w:val="26"/>
            <w:szCs w:val="26"/>
            <w:u w:val="single"/>
          </w:rPr>
          <w:t>потребуется указать</w:t>
        </w:r>
      </w:hyperlink>
      <w:r w:rsidRPr="00620964">
        <w:rPr>
          <w:rFonts w:ascii="Times New Roman" w:eastAsia="Times New Roman" w:hAnsi="Times New Roman" w:cs="Times New Roman"/>
          <w:sz w:val="26"/>
          <w:szCs w:val="26"/>
        </w:rPr>
        <w:t> дополнительную информацию:</w:t>
      </w:r>
    </w:p>
    <w:p w:rsidR="00A31A67" w:rsidRPr="00620964" w:rsidRDefault="00A31A67" w:rsidP="00620964">
      <w:pPr>
        <w:numPr>
          <w:ilvl w:val="0"/>
          <w:numId w:val="3"/>
        </w:numPr>
        <w:shd w:val="clear" w:color="auto" w:fill="FFFFFF"/>
        <w:spacing w:after="6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620964">
        <w:rPr>
          <w:rFonts w:ascii="Times New Roman" w:eastAsia="Times New Roman" w:hAnsi="Times New Roman" w:cs="Times New Roman"/>
          <w:sz w:val="26"/>
          <w:szCs w:val="26"/>
        </w:rPr>
        <w:t>об ответчиках</w:t>
      </w:r>
      <w:r w:rsidR="0062096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20964">
        <w:rPr>
          <w:rFonts w:ascii="Times New Roman" w:eastAsia="Times New Roman" w:hAnsi="Times New Roman" w:cs="Times New Roman"/>
          <w:sz w:val="26"/>
          <w:szCs w:val="26"/>
        </w:rPr>
        <w:t>-</w:t>
      </w:r>
      <w:r w:rsidR="0062096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20964">
        <w:rPr>
          <w:rFonts w:ascii="Times New Roman" w:eastAsia="Times New Roman" w:hAnsi="Times New Roman" w:cs="Times New Roman"/>
          <w:sz w:val="26"/>
          <w:szCs w:val="26"/>
        </w:rPr>
        <w:t>физ</w:t>
      </w:r>
      <w:r w:rsidR="00620964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Pr="00620964">
        <w:rPr>
          <w:rFonts w:ascii="Times New Roman" w:eastAsia="Times New Roman" w:hAnsi="Times New Roman" w:cs="Times New Roman"/>
          <w:sz w:val="26"/>
          <w:szCs w:val="26"/>
        </w:rPr>
        <w:t>лицах — дату, место рождения, место работы (если эти данные известны), а также обязательно любой из следующих идентификаторов: СНИЛС, ИНН, ОГРНИП, серию и номер документа, удостоверяющего личность, водительского удостоверения, свидетельства о регистрации транспортного средства. Истцы-физлица указывают идентификатор, только если он им известен;</w:t>
      </w:r>
    </w:p>
    <w:p w:rsidR="00A31A67" w:rsidRPr="00620964" w:rsidRDefault="00A31A67" w:rsidP="00620964">
      <w:pPr>
        <w:numPr>
          <w:ilvl w:val="0"/>
          <w:numId w:val="4"/>
        </w:numPr>
        <w:shd w:val="clear" w:color="auto" w:fill="FFFFFF"/>
        <w:spacing w:after="6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620964">
        <w:rPr>
          <w:rFonts w:ascii="Times New Roman" w:eastAsia="Times New Roman" w:hAnsi="Times New Roman" w:cs="Times New Roman"/>
          <w:sz w:val="26"/>
          <w:szCs w:val="26"/>
        </w:rPr>
        <w:t>об ответчиках</w:t>
      </w:r>
      <w:r w:rsidR="0062096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20964">
        <w:rPr>
          <w:rFonts w:ascii="Times New Roman" w:eastAsia="Times New Roman" w:hAnsi="Times New Roman" w:cs="Times New Roman"/>
          <w:sz w:val="26"/>
          <w:szCs w:val="26"/>
        </w:rPr>
        <w:t>-</w:t>
      </w:r>
      <w:r w:rsidR="0062096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20964">
        <w:rPr>
          <w:rFonts w:ascii="Times New Roman" w:eastAsia="Times New Roman" w:hAnsi="Times New Roman" w:cs="Times New Roman"/>
          <w:sz w:val="26"/>
          <w:szCs w:val="26"/>
        </w:rPr>
        <w:t>юр</w:t>
      </w:r>
      <w:r w:rsidR="00620964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Pr="00620964">
        <w:rPr>
          <w:rFonts w:ascii="Times New Roman" w:eastAsia="Times New Roman" w:hAnsi="Times New Roman" w:cs="Times New Roman"/>
          <w:sz w:val="26"/>
          <w:szCs w:val="26"/>
        </w:rPr>
        <w:t>лицах — ИНН и ОГРН, если они известны.</w:t>
      </w:r>
    </w:p>
    <w:p w:rsidR="00732326" w:rsidRPr="00620964" w:rsidRDefault="00732326" w:rsidP="00620964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z w:val="26"/>
          <w:szCs w:val="26"/>
        </w:rPr>
      </w:pPr>
    </w:p>
    <w:p w:rsidR="00A31A67" w:rsidRPr="00620964" w:rsidRDefault="007D22B3" w:rsidP="00620964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Теперь истцу нужно </w:t>
      </w:r>
      <w:r w:rsidR="00A31A67" w:rsidRPr="00620964">
        <w:rPr>
          <w:rFonts w:ascii="Times New Roman" w:eastAsia="Times New Roman" w:hAnsi="Times New Roman" w:cs="Times New Roman"/>
          <w:b/>
          <w:bCs/>
          <w:sz w:val="26"/>
          <w:szCs w:val="26"/>
        </w:rPr>
        <w:t>самостоятельно направлять документы другим участникам процесса</w:t>
      </w:r>
    </w:p>
    <w:p w:rsidR="00A31A67" w:rsidRPr="00620964" w:rsidRDefault="00A31A67" w:rsidP="0062096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620964">
        <w:rPr>
          <w:rFonts w:ascii="Times New Roman" w:eastAsia="Times New Roman" w:hAnsi="Times New Roman" w:cs="Times New Roman"/>
          <w:sz w:val="26"/>
          <w:szCs w:val="26"/>
        </w:rPr>
        <w:t>Копии искового заявления, как и в арбитражном процессе, </w:t>
      </w:r>
      <w:hyperlink r:id="rId8" w:history="1">
        <w:r w:rsidRPr="00620964">
          <w:rPr>
            <w:rFonts w:ascii="Times New Roman" w:eastAsia="Times New Roman" w:hAnsi="Times New Roman" w:cs="Times New Roman"/>
            <w:sz w:val="26"/>
            <w:szCs w:val="26"/>
            <w:u w:val="single"/>
          </w:rPr>
          <w:t>нужно будет направлять</w:t>
        </w:r>
      </w:hyperlink>
      <w:r w:rsidRPr="00620964">
        <w:rPr>
          <w:rFonts w:ascii="Times New Roman" w:eastAsia="Times New Roman" w:hAnsi="Times New Roman" w:cs="Times New Roman"/>
          <w:sz w:val="26"/>
          <w:szCs w:val="26"/>
        </w:rPr>
        <w:t> другим лицам, участвующим в деле (вместе с копиями документов, которых у них нет). Документы, подтверждающие отправку, следует приложить к исковому заявлению при его подаче в суд.</w:t>
      </w:r>
    </w:p>
    <w:p w:rsidR="00732326" w:rsidRPr="00620964" w:rsidRDefault="00732326" w:rsidP="00620964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A31A67" w:rsidRPr="00620964" w:rsidRDefault="00A31A67" w:rsidP="00620964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620964">
        <w:rPr>
          <w:rFonts w:ascii="Times New Roman" w:eastAsia="Times New Roman" w:hAnsi="Times New Roman" w:cs="Times New Roman"/>
          <w:b/>
          <w:bCs/>
          <w:sz w:val="26"/>
          <w:szCs w:val="26"/>
        </w:rPr>
        <w:t>Нужно будет быстрее обращаться за возмещением судебных расходов</w:t>
      </w:r>
    </w:p>
    <w:p w:rsidR="00A31A67" w:rsidRPr="00620964" w:rsidRDefault="00A31A67" w:rsidP="0062096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620964">
        <w:rPr>
          <w:rFonts w:ascii="Times New Roman" w:eastAsia="Times New Roman" w:hAnsi="Times New Roman" w:cs="Times New Roman"/>
          <w:sz w:val="26"/>
          <w:szCs w:val="26"/>
        </w:rPr>
        <w:t>В ГПК установ</w:t>
      </w:r>
      <w:r w:rsidR="00D57D82">
        <w:rPr>
          <w:rFonts w:ascii="Times New Roman" w:eastAsia="Times New Roman" w:hAnsi="Times New Roman" w:cs="Times New Roman"/>
          <w:sz w:val="26"/>
          <w:szCs w:val="26"/>
        </w:rPr>
        <w:t>или</w:t>
      </w:r>
      <w:r w:rsidRPr="00620964">
        <w:rPr>
          <w:rFonts w:ascii="Times New Roman" w:eastAsia="Times New Roman" w:hAnsi="Times New Roman" w:cs="Times New Roman"/>
          <w:sz w:val="26"/>
          <w:szCs w:val="26"/>
        </w:rPr>
        <w:t xml:space="preserve"> специальный срок, в течение которого нужно подать заявление о возмещении судебных расходов, — </w:t>
      </w:r>
      <w:hyperlink r:id="rId9" w:history="1">
        <w:r w:rsidRPr="00620964">
          <w:rPr>
            <w:rFonts w:ascii="Times New Roman" w:eastAsia="Times New Roman" w:hAnsi="Times New Roman" w:cs="Times New Roman"/>
            <w:sz w:val="26"/>
            <w:szCs w:val="26"/>
            <w:u w:val="single"/>
          </w:rPr>
          <w:t>3 месяца</w:t>
        </w:r>
      </w:hyperlink>
      <w:r w:rsidRPr="00620964">
        <w:rPr>
          <w:rFonts w:ascii="Times New Roman" w:eastAsia="Times New Roman" w:hAnsi="Times New Roman" w:cs="Times New Roman"/>
          <w:sz w:val="26"/>
          <w:szCs w:val="26"/>
        </w:rPr>
        <w:t> со дня вступления в силу судебного акта, принятием которого закончилось рассмотрение дела.</w:t>
      </w:r>
    </w:p>
    <w:p w:rsidR="000B42AF" w:rsidRPr="00620964" w:rsidRDefault="000B42AF" w:rsidP="00620964">
      <w:pPr>
        <w:jc w:val="both"/>
      </w:pPr>
    </w:p>
    <w:sectPr w:rsidR="000B42AF" w:rsidRPr="00620964" w:rsidSect="002D6C93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35EF8"/>
    <w:multiLevelType w:val="multilevel"/>
    <w:tmpl w:val="28D61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E53E94"/>
    <w:multiLevelType w:val="multilevel"/>
    <w:tmpl w:val="D006F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1B1C39"/>
    <w:multiLevelType w:val="multilevel"/>
    <w:tmpl w:val="E102C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2959D5"/>
    <w:multiLevelType w:val="multilevel"/>
    <w:tmpl w:val="0F207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4A3B53"/>
    <w:multiLevelType w:val="multilevel"/>
    <w:tmpl w:val="576C4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640545"/>
    <w:multiLevelType w:val="multilevel"/>
    <w:tmpl w:val="99087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62301F8"/>
    <w:multiLevelType w:val="multilevel"/>
    <w:tmpl w:val="557E5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B5F4899"/>
    <w:multiLevelType w:val="multilevel"/>
    <w:tmpl w:val="D40E9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E9F6EC8"/>
    <w:multiLevelType w:val="multilevel"/>
    <w:tmpl w:val="8346B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0773AD2"/>
    <w:multiLevelType w:val="multilevel"/>
    <w:tmpl w:val="770C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59862D9"/>
    <w:multiLevelType w:val="multilevel"/>
    <w:tmpl w:val="B26C6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69677E7"/>
    <w:multiLevelType w:val="multilevel"/>
    <w:tmpl w:val="3DB6C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FE51122"/>
    <w:multiLevelType w:val="multilevel"/>
    <w:tmpl w:val="E6026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F030455"/>
    <w:multiLevelType w:val="multilevel"/>
    <w:tmpl w:val="C0E22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1190DB0"/>
    <w:multiLevelType w:val="multilevel"/>
    <w:tmpl w:val="78AE4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93E102A"/>
    <w:multiLevelType w:val="multilevel"/>
    <w:tmpl w:val="88C8E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E8D466D"/>
    <w:multiLevelType w:val="multilevel"/>
    <w:tmpl w:val="E9282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9600E20"/>
    <w:multiLevelType w:val="multilevel"/>
    <w:tmpl w:val="3ADC9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B093698"/>
    <w:multiLevelType w:val="multilevel"/>
    <w:tmpl w:val="25548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0167734"/>
    <w:multiLevelType w:val="multilevel"/>
    <w:tmpl w:val="AC40B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CFF21CE"/>
    <w:multiLevelType w:val="multilevel"/>
    <w:tmpl w:val="03D2D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E88759A"/>
    <w:multiLevelType w:val="multilevel"/>
    <w:tmpl w:val="C5504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3"/>
  </w:num>
  <w:num w:numId="3">
    <w:abstractNumId w:val="1"/>
  </w:num>
  <w:num w:numId="4">
    <w:abstractNumId w:val="20"/>
  </w:num>
  <w:num w:numId="5">
    <w:abstractNumId w:val="10"/>
  </w:num>
  <w:num w:numId="6">
    <w:abstractNumId w:val="11"/>
  </w:num>
  <w:num w:numId="7">
    <w:abstractNumId w:val="12"/>
  </w:num>
  <w:num w:numId="8">
    <w:abstractNumId w:val="17"/>
  </w:num>
  <w:num w:numId="9">
    <w:abstractNumId w:val="21"/>
  </w:num>
  <w:num w:numId="10">
    <w:abstractNumId w:val="18"/>
  </w:num>
  <w:num w:numId="11">
    <w:abstractNumId w:val="14"/>
  </w:num>
  <w:num w:numId="12">
    <w:abstractNumId w:val="3"/>
  </w:num>
  <w:num w:numId="13">
    <w:abstractNumId w:val="4"/>
  </w:num>
  <w:num w:numId="14">
    <w:abstractNumId w:val="8"/>
  </w:num>
  <w:num w:numId="15">
    <w:abstractNumId w:val="2"/>
  </w:num>
  <w:num w:numId="16">
    <w:abstractNumId w:val="9"/>
  </w:num>
  <w:num w:numId="17">
    <w:abstractNumId w:val="5"/>
  </w:num>
  <w:num w:numId="18">
    <w:abstractNumId w:val="15"/>
  </w:num>
  <w:num w:numId="19">
    <w:abstractNumId w:val="6"/>
  </w:num>
  <w:num w:numId="20">
    <w:abstractNumId w:val="7"/>
  </w:num>
  <w:num w:numId="21">
    <w:abstractNumId w:val="19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A67"/>
    <w:rsid w:val="00044688"/>
    <w:rsid w:val="000535D0"/>
    <w:rsid w:val="000B42AF"/>
    <w:rsid w:val="002D6C93"/>
    <w:rsid w:val="003535AE"/>
    <w:rsid w:val="00620964"/>
    <w:rsid w:val="0065645F"/>
    <w:rsid w:val="006E676F"/>
    <w:rsid w:val="007137EB"/>
    <w:rsid w:val="00732326"/>
    <w:rsid w:val="007D22B3"/>
    <w:rsid w:val="00996EA5"/>
    <w:rsid w:val="00A31A67"/>
    <w:rsid w:val="00D13532"/>
    <w:rsid w:val="00D57D82"/>
    <w:rsid w:val="00DA7469"/>
    <w:rsid w:val="00FB5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EDDAF0-9DB9-46BE-82D7-A3E031B97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31A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A31A6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1A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31A6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31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31A67"/>
  </w:style>
  <w:style w:type="character" w:styleId="a4">
    <w:name w:val="Hyperlink"/>
    <w:basedOn w:val="a0"/>
    <w:uiPriority w:val="99"/>
    <w:semiHidden/>
    <w:unhideWhenUsed/>
    <w:rsid w:val="00A31A67"/>
    <w:rPr>
      <w:color w:val="0000FF"/>
      <w:u w:val="single"/>
    </w:rPr>
  </w:style>
  <w:style w:type="character" w:styleId="a5">
    <w:name w:val="Strong"/>
    <w:basedOn w:val="a0"/>
    <w:uiPriority w:val="22"/>
    <w:qFormat/>
    <w:rsid w:val="00A31A67"/>
    <w:rPr>
      <w:b/>
      <w:bCs/>
    </w:rPr>
  </w:style>
  <w:style w:type="paragraph" w:customStyle="1" w:styleId="spoilertitle">
    <w:name w:val="spoiler__title"/>
    <w:basedOn w:val="a"/>
    <w:rsid w:val="00A31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ttachmentsitem">
    <w:name w:val="attachments__item"/>
    <w:basedOn w:val="a"/>
    <w:rsid w:val="00A31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quizproposal">
    <w:name w:val="quiz__proposal"/>
    <w:basedOn w:val="a0"/>
    <w:rsid w:val="00A31A67"/>
  </w:style>
  <w:style w:type="paragraph" w:styleId="a6">
    <w:name w:val="Balloon Text"/>
    <w:basedOn w:val="a"/>
    <w:link w:val="a7"/>
    <w:uiPriority w:val="99"/>
    <w:semiHidden/>
    <w:unhideWhenUsed/>
    <w:rsid w:val="00A31A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31A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91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040764">
          <w:marLeft w:val="0"/>
          <w:marRight w:val="0"/>
          <w:marTop w:val="3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73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362587">
              <w:marLeft w:val="357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51098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294415">
                  <w:marLeft w:val="0"/>
                  <w:marRight w:val="0"/>
                  <w:marTop w:val="408"/>
                  <w:marBottom w:val="4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396413">
                  <w:marLeft w:val="0"/>
                  <w:marRight w:val="0"/>
                  <w:marTop w:val="408"/>
                  <w:marBottom w:val="4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150350">
                  <w:marLeft w:val="0"/>
                  <w:marRight w:val="0"/>
                  <w:marTop w:val="408"/>
                  <w:marBottom w:val="4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38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8" w:color="8E8491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127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1502319">
                  <w:marLeft w:val="0"/>
                  <w:marRight w:val="0"/>
                  <w:marTop w:val="408"/>
                  <w:marBottom w:val="4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57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8" w:color="8E8491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470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6617192">
                  <w:marLeft w:val="0"/>
                  <w:marRight w:val="0"/>
                  <w:marTop w:val="408"/>
                  <w:marBottom w:val="4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097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8" w:color="8E8491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869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0787538">
                  <w:marLeft w:val="0"/>
                  <w:marRight w:val="0"/>
                  <w:marTop w:val="408"/>
                  <w:marBottom w:val="4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5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8" w:color="8E8491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723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1731991">
                  <w:marLeft w:val="0"/>
                  <w:marRight w:val="0"/>
                  <w:marTop w:val="408"/>
                  <w:marBottom w:val="4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35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8" w:color="8E8491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461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6803138">
                  <w:marLeft w:val="0"/>
                  <w:marRight w:val="0"/>
                  <w:marTop w:val="408"/>
                  <w:marBottom w:val="4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682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8" w:color="8E8491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315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9105198">
                  <w:marLeft w:val="0"/>
                  <w:marRight w:val="0"/>
                  <w:marTop w:val="408"/>
                  <w:marBottom w:val="4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44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8" w:color="8E8491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670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0421944">
                  <w:marLeft w:val="0"/>
                  <w:marRight w:val="0"/>
                  <w:marTop w:val="408"/>
                  <w:marBottom w:val="4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011244">
                  <w:marLeft w:val="0"/>
                  <w:marRight w:val="0"/>
                  <w:marTop w:val="408"/>
                  <w:marBottom w:val="4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77333">
                  <w:marLeft w:val="0"/>
                  <w:marRight w:val="0"/>
                  <w:marTop w:val="408"/>
                  <w:marBottom w:val="4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81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8" w:color="8E8491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737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8360201">
                  <w:marLeft w:val="0"/>
                  <w:marRight w:val="0"/>
                  <w:marTop w:val="408"/>
                  <w:marBottom w:val="4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492945">
                  <w:marLeft w:val="0"/>
                  <w:marRight w:val="0"/>
                  <w:marTop w:val="408"/>
                  <w:marBottom w:val="4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1550471">
          <w:marLeft w:val="0"/>
          <w:marRight w:val="0"/>
          <w:marTop w:val="55"/>
          <w:marBottom w:val="3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42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62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954240">
                  <w:marLeft w:val="13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81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370841">
              <w:marLeft w:val="13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64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84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main?base=LAW;n=329354;dst=1278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main?base=LAW;n=329354;dst=126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main?base=LAW;n=329354;dst=1187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main?base=LAW;n=329354;dst=12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avantonov</dc:creator>
  <cp:lastModifiedBy>Лыкова Надежда Викторовна</cp:lastModifiedBy>
  <cp:revision>2</cp:revision>
  <dcterms:created xsi:type="dcterms:W3CDTF">2019-10-03T07:51:00Z</dcterms:created>
  <dcterms:modified xsi:type="dcterms:W3CDTF">2019-10-03T07:51:00Z</dcterms:modified>
</cp:coreProperties>
</file>