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0E" w:rsidRDefault="0080360E" w:rsidP="0080360E">
      <w:pPr>
        <w:pStyle w:val="1"/>
        <w:ind w:right="1416"/>
        <w:rPr>
          <w:color w:val="000000"/>
        </w:rPr>
      </w:pPr>
      <w:r w:rsidRPr="008C759D">
        <w:rPr>
          <w:b w:val="0"/>
          <w:bCs/>
          <w:color w:val="000000"/>
          <w:sz w:val="44"/>
          <w:szCs w:val="44"/>
        </w:rPr>
        <w:t>ГЛА</w:t>
      </w:r>
      <w:proofErr w:type="gramStart"/>
      <w:r w:rsidRPr="008C759D">
        <w:rPr>
          <w:b w:val="0"/>
          <w:bCs/>
          <w:color w:val="000000"/>
          <w:sz w:val="44"/>
          <w:szCs w:val="44"/>
          <w:lang w:val="en-US"/>
        </w:rPr>
        <w:t>BA</w:t>
      </w:r>
      <w:proofErr w:type="gramEnd"/>
      <w:r w:rsidRPr="008C759D">
        <w:rPr>
          <w:rStyle w:val="apple-converted-space"/>
          <w:b w:val="0"/>
          <w:bCs/>
          <w:color w:val="000000"/>
          <w:sz w:val="44"/>
          <w:szCs w:val="44"/>
        </w:rPr>
        <w:t> </w:t>
      </w:r>
      <w:r w:rsidRPr="008C759D">
        <w:rPr>
          <w:b w:val="0"/>
          <w:bCs/>
          <w:color w:val="000000"/>
          <w:sz w:val="44"/>
          <w:szCs w:val="44"/>
        </w:rPr>
        <w:t>Городского округа ПОДОЛЬСК</w:t>
      </w:r>
      <w:r w:rsidRPr="008C759D">
        <w:rPr>
          <w:b w:val="0"/>
          <w:bCs/>
          <w:color w:val="000000"/>
          <w:sz w:val="44"/>
          <w:szCs w:val="44"/>
        </w:rPr>
        <w:br/>
      </w:r>
      <w:r w:rsidRPr="008C759D">
        <w:rPr>
          <w:b w:val="0"/>
          <w:bCs/>
          <w:color w:val="000000"/>
          <w:sz w:val="80"/>
          <w:szCs w:val="80"/>
          <w:vertAlign w:val="subscript"/>
        </w:rPr>
        <w:t>ПОСТАНОВЛЕНИЕ</w:t>
      </w:r>
      <w:r w:rsidRPr="008C759D">
        <w:rPr>
          <w:b w:val="0"/>
          <w:bCs/>
          <w:color w:val="000000"/>
          <w:sz w:val="80"/>
          <w:szCs w:val="80"/>
          <w:vertAlign w:val="subscript"/>
        </w:rPr>
        <w:br/>
      </w:r>
      <w:r>
        <w:rPr>
          <w:color w:val="000000"/>
        </w:rPr>
        <w:t>29.02.2016 № 124-п</w:t>
      </w:r>
    </w:p>
    <w:p w:rsidR="0080360E" w:rsidRDefault="0080360E" w:rsidP="0080360E">
      <w:pPr>
        <w:pStyle w:val="1"/>
        <w:ind w:right="1416"/>
      </w:pPr>
      <w:r>
        <w:rPr>
          <w:color w:val="000000"/>
        </w:rPr>
        <w:br/>
      </w:r>
      <w:r w:rsidRPr="00187D7D">
        <w:rPr>
          <w:b w:val="0"/>
          <w:color w:val="000000"/>
        </w:rPr>
        <w:t>Городской округ Подольск, Московская область</w:t>
      </w:r>
      <w:r w:rsidRPr="00187D7D">
        <w:rPr>
          <w:b w:val="0"/>
        </w:rPr>
        <w:tab/>
      </w:r>
    </w:p>
    <w:p w:rsidR="00503DCC" w:rsidRPr="00B12E43" w:rsidRDefault="00503DCC">
      <w:pPr>
        <w:rPr>
          <w:sz w:val="26"/>
          <w:szCs w:val="26"/>
        </w:rPr>
      </w:pPr>
    </w:p>
    <w:p w:rsidR="00B12E43" w:rsidRDefault="00B12E43">
      <w:pPr>
        <w:rPr>
          <w:sz w:val="26"/>
          <w:szCs w:val="26"/>
        </w:rPr>
      </w:pPr>
    </w:p>
    <w:p w:rsidR="00C37057" w:rsidRDefault="00C37057">
      <w:pPr>
        <w:rPr>
          <w:sz w:val="26"/>
          <w:szCs w:val="26"/>
        </w:rPr>
      </w:pPr>
    </w:p>
    <w:p w:rsidR="000F7C3C" w:rsidRPr="00687C13" w:rsidRDefault="000F7C3C">
      <w:pPr>
        <w:rPr>
          <w:sz w:val="26"/>
          <w:szCs w:val="26"/>
        </w:rPr>
      </w:pPr>
    </w:p>
    <w:p w:rsidR="00503DCC" w:rsidRPr="00687C13" w:rsidRDefault="00503DCC">
      <w:pPr>
        <w:rPr>
          <w:sz w:val="26"/>
          <w:szCs w:val="26"/>
        </w:rPr>
      </w:pPr>
    </w:p>
    <w:p w:rsidR="00503DCC" w:rsidRPr="0023452D" w:rsidRDefault="00503DCC">
      <w:pPr>
        <w:rPr>
          <w:sz w:val="26"/>
          <w:szCs w:val="26"/>
        </w:rPr>
      </w:pPr>
    </w:p>
    <w:p w:rsidR="00041E9B" w:rsidRPr="0023452D" w:rsidRDefault="00041E9B">
      <w:pPr>
        <w:rPr>
          <w:sz w:val="26"/>
          <w:szCs w:val="26"/>
        </w:rPr>
      </w:pPr>
    </w:p>
    <w:p w:rsidR="00041E9B" w:rsidRDefault="00041E9B">
      <w:pPr>
        <w:rPr>
          <w:sz w:val="26"/>
          <w:szCs w:val="26"/>
        </w:rPr>
      </w:pPr>
    </w:p>
    <w:p w:rsidR="006953B3" w:rsidRPr="0023452D" w:rsidRDefault="006953B3">
      <w:pPr>
        <w:rPr>
          <w:sz w:val="26"/>
          <w:szCs w:val="26"/>
        </w:rPr>
      </w:pPr>
    </w:p>
    <w:p w:rsidR="005058B7" w:rsidRDefault="005058B7" w:rsidP="007405BA">
      <w:pPr>
        <w:jc w:val="both"/>
        <w:rPr>
          <w:b/>
          <w:sz w:val="26"/>
          <w:szCs w:val="26"/>
        </w:rPr>
      </w:pPr>
    </w:p>
    <w:p w:rsidR="0035579F" w:rsidRDefault="005E422B" w:rsidP="0035579F">
      <w:pPr>
        <w:ind w:right="5102"/>
        <w:rPr>
          <w:b/>
          <w:sz w:val="26"/>
          <w:szCs w:val="26"/>
        </w:rPr>
      </w:pPr>
      <w:r w:rsidRPr="004278A8">
        <w:rPr>
          <w:b/>
          <w:sz w:val="26"/>
          <w:szCs w:val="26"/>
        </w:rPr>
        <w:t>О</w:t>
      </w:r>
      <w:r w:rsidR="0035579F">
        <w:rPr>
          <w:b/>
          <w:sz w:val="26"/>
          <w:szCs w:val="26"/>
        </w:rPr>
        <w:t xml:space="preserve"> реализации требований стандарта развития конкуренции</w:t>
      </w:r>
    </w:p>
    <w:p w:rsidR="005E422B" w:rsidRPr="0026334A" w:rsidRDefault="005E422B" w:rsidP="0035579F">
      <w:pPr>
        <w:ind w:right="5102"/>
        <w:rPr>
          <w:b/>
          <w:sz w:val="26"/>
          <w:szCs w:val="26"/>
        </w:rPr>
      </w:pPr>
      <w:r w:rsidRPr="004278A8">
        <w:rPr>
          <w:b/>
          <w:sz w:val="26"/>
          <w:szCs w:val="26"/>
        </w:rPr>
        <w:t xml:space="preserve">в </w:t>
      </w:r>
      <w:r w:rsidR="009C5D55" w:rsidRPr="004278A8">
        <w:rPr>
          <w:b/>
          <w:sz w:val="26"/>
          <w:szCs w:val="26"/>
        </w:rPr>
        <w:t>муниципальном образовании</w:t>
      </w:r>
      <w:r w:rsidR="004278A8">
        <w:rPr>
          <w:b/>
          <w:sz w:val="26"/>
          <w:szCs w:val="26"/>
        </w:rPr>
        <w:t xml:space="preserve"> </w:t>
      </w:r>
      <w:r w:rsidR="009C5D55" w:rsidRPr="004278A8">
        <w:rPr>
          <w:b/>
          <w:sz w:val="26"/>
          <w:szCs w:val="26"/>
        </w:rPr>
        <w:t>«</w:t>
      </w:r>
      <w:r w:rsidRPr="004278A8">
        <w:rPr>
          <w:b/>
          <w:sz w:val="26"/>
          <w:szCs w:val="26"/>
        </w:rPr>
        <w:t>Городско</w:t>
      </w:r>
      <w:r w:rsidR="009C5D55" w:rsidRPr="004278A8">
        <w:rPr>
          <w:b/>
          <w:sz w:val="26"/>
          <w:szCs w:val="26"/>
        </w:rPr>
        <w:t>й</w:t>
      </w:r>
      <w:r w:rsidRPr="004278A8">
        <w:rPr>
          <w:b/>
          <w:sz w:val="26"/>
          <w:szCs w:val="26"/>
        </w:rPr>
        <w:t xml:space="preserve"> округ Подольск</w:t>
      </w:r>
      <w:r w:rsidR="009C5D55" w:rsidRPr="004278A8">
        <w:rPr>
          <w:b/>
          <w:sz w:val="26"/>
          <w:szCs w:val="26"/>
        </w:rPr>
        <w:t xml:space="preserve"> Московской области»</w:t>
      </w:r>
    </w:p>
    <w:p w:rsidR="005E422B" w:rsidRDefault="005E422B" w:rsidP="00536B7C">
      <w:pPr>
        <w:rPr>
          <w:sz w:val="26"/>
          <w:szCs w:val="26"/>
        </w:rPr>
      </w:pPr>
    </w:p>
    <w:p w:rsidR="005E422B" w:rsidRPr="00EC030E" w:rsidRDefault="005E422B" w:rsidP="00536B7C">
      <w:pPr>
        <w:rPr>
          <w:sz w:val="26"/>
          <w:szCs w:val="26"/>
        </w:rPr>
      </w:pPr>
    </w:p>
    <w:p w:rsidR="009F5F43" w:rsidRPr="005E422B" w:rsidRDefault="00BA5582" w:rsidP="00051B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MS Shell Dlg 2" w:hAnsi="MS Shell Dlg 2" w:cs="MS Shell Dlg 2"/>
          <w:sz w:val="26"/>
          <w:szCs w:val="26"/>
        </w:rPr>
      </w:pPr>
      <w:proofErr w:type="gramStart"/>
      <w:r w:rsidRPr="000F1603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реализации</w:t>
      </w:r>
      <w:r w:rsidRPr="000F1603">
        <w:rPr>
          <w:sz w:val="26"/>
          <w:szCs w:val="26"/>
        </w:rPr>
        <w:t xml:space="preserve"> распоряжени</w:t>
      </w:r>
      <w:r>
        <w:rPr>
          <w:sz w:val="26"/>
          <w:szCs w:val="26"/>
        </w:rPr>
        <w:t>я</w:t>
      </w:r>
      <w:r w:rsidRPr="000F1603">
        <w:rPr>
          <w:sz w:val="26"/>
          <w:szCs w:val="26"/>
        </w:rPr>
        <w:t xml:space="preserve"> Правительства Российской Федерации от 05.09.2015 № 1738-р</w:t>
      </w:r>
      <w:r w:rsidR="00003A97">
        <w:rPr>
          <w:sz w:val="26"/>
          <w:szCs w:val="26"/>
        </w:rPr>
        <w:t>,</w:t>
      </w:r>
      <w:r>
        <w:rPr>
          <w:sz w:val="26"/>
          <w:szCs w:val="26"/>
        </w:rPr>
        <w:t xml:space="preserve"> постановления Правительства Московской области от 17.11.2015 № 1073/44 «Об утверждении комплекса мер по содействию развитию конкуренции в Московской области» </w:t>
      </w:r>
      <w:r w:rsidR="00003A97">
        <w:rPr>
          <w:sz w:val="26"/>
          <w:szCs w:val="26"/>
        </w:rPr>
        <w:t>и п</w:t>
      </w:r>
      <w:r>
        <w:rPr>
          <w:sz w:val="26"/>
          <w:szCs w:val="26"/>
        </w:rPr>
        <w:t>остановлени</w:t>
      </w:r>
      <w:r w:rsidR="00003A97">
        <w:rPr>
          <w:sz w:val="26"/>
          <w:szCs w:val="26"/>
        </w:rPr>
        <w:t>я</w:t>
      </w:r>
      <w:r>
        <w:rPr>
          <w:sz w:val="26"/>
          <w:szCs w:val="26"/>
        </w:rPr>
        <w:t xml:space="preserve"> Главы Городского округа Подольск от 11</w:t>
      </w:r>
      <w:r w:rsidR="00EA48E0">
        <w:rPr>
          <w:sz w:val="26"/>
          <w:szCs w:val="26"/>
        </w:rPr>
        <w:t>.01.</w:t>
      </w:r>
      <w:r>
        <w:rPr>
          <w:sz w:val="26"/>
          <w:szCs w:val="26"/>
        </w:rPr>
        <w:t xml:space="preserve">2016 № 15-П </w:t>
      </w:r>
      <w:r w:rsidR="00312D97">
        <w:rPr>
          <w:sz w:val="26"/>
          <w:szCs w:val="26"/>
        </w:rPr>
        <w:t xml:space="preserve">«Об </w:t>
      </w:r>
      <w:r>
        <w:rPr>
          <w:sz w:val="26"/>
          <w:szCs w:val="26"/>
        </w:rPr>
        <w:t>утвержден</w:t>
      </w:r>
      <w:r w:rsidR="00312D97">
        <w:rPr>
          <w:sz w:val="26"/>
          <w:szCs w:val="26"/>
        </w:rPr>
        <w:t>ии</w:t>
      </w:r>
      <w:r>
        <w:rPr>
          <w:sz w:val="26"/>
          <w:szCs w:val="26"/>
        </w:rPr>
        <w:t xml:space="preserve"> м</w:t>
      </w:r>
      <w:r w:rsidRPr="00F54783">
        <w:rPr>
          <w:sz w:val="26"/>
          <w:szCs w:val="26"/>
        </w:rPr>
        <w:t>униципальн</w:t>
      </w:r>
      <w:r w:rsidR="00312D97">
        <w:rPr>
          <w:sz w:val="26"/>
          <w:szCs w:val="26"/>
        </w:rPr>
        <w:t>ой</w:t>
      </w:r>
      <w:r w:rsidRPr="00F54783">
        <w:rPr>
          <w:sz w:val="26"/>
          <w:szCs w:val="26"/>
        </w:rPr>
        <w:t xml:space="preserve"> программ</w:t>
      </w:r>
      <w:r w:rsidR="00312D97">
        <w:rPr>
          <w:sz w:val="26"/>
          <w:szCs w:val="26"/>
        </w:rPr>
        <w:t>ы</w:t>
      </w:r>
      <w:r w:rsidRPr="00F54783">
        <w:rPr>
          <w:sz w:val="26"/>
          <w:szCs w:val="26"/>
        </w:rPr>
        <w:t xml:space="preserve"> </w:t>
      </w:r>
      <w:r w:rsidR="007D2EC5">
        <w:rPr>
          <w:sz w:val="26"/>
          <w:szCs w:val="26"/>
        </w:rPr>
        <w:t xml:space="preserve">Городского округа Подольск </w:t>
      </w:r>
      <w:r w:rsidRPr="00F54783">
        <w:rPr>
          <w:sz w:val="26"/>
          <w:szCs w:val="26"/>
        </w:rPr>
        <w:t>«Предпринимательство Подольска»</w:t>
      </w:r>
      <w:r w:rsidR="00312D97">
        <w:rPr>
          <w:sz w:val="26"/>
          <w:szCs w:val="26"/>
        </w:rPr>
        <w:t>, а также в целях</w:t>
      </w:r>
      <w:proofErr w:type="gramEnd"/>
      <w:r w:rsidR="00312D97">
        <w:rPr>
          <w:sz w:val="26"/>
          <w:szCs w:val="26"/>
        </w:rPr>
        <w:t xml:space="preserve"> обеспечения реализации</w:t>
      </w:r>
      <w:r w:rsidR="00E1776F">
        <w:rPr>
          <w:sz w:val="26"/>
          <w:szCs w:val="26"/>
        </w:rPr>
        <w:t xml:space="preserve"> системного и единообразного подхода к деятельности по содействию развитию конкуренции в </w:t>
      </w:r>
      <w:r w:rsidR="008D050D">
        <w:rPr>
          <w:sz w:val="26"/>
          <w:szCs w:val="26"/>
        </w:rPr>
        <w:t>муниципальном образовании «</w:t>
      </w:r>
      <w:r w:rsidR="00E1776F">
        <w:rPr>
          <w:sz w:val="26"/>
          <w:szCs w:val="26"/>
        </w:rPr>
        <w:t>Городско</w:t>
      </w:r>
      <w:r w:rsidR="008D050D">
        <w:rPr>
          <w:sz w:val="26"/>
          <w:szCs w:val="26"/>
        </w:rPr>
        <w:t>й</w:t>
      </w:r>
      <w:r w:rsidR="00E1776F">
        <w:rPr>
          <w:sz w:val="26"/>
          <w:szCs w:val="26"/>
        </w:rPr>
        <w:t xml:space="preserve"> округ Подольск Московской области</w:t>
      </w:r>
      <w:r w:rsidR="008D050D">
        <w:rPr>
          <w:sz w:val="26"/>
          <w:szCs w:val="26"/>
        </w:rPr>
        <w:t>»</w:t>
      </w:r>
    </w:p>
    <w:p w:rsidR="00536B7C" w:rsidRPr="00EC030E" w:rsidRDefault="00536B7C" w:rsidP="00074A6A">
      <w:pPr>
        <w:spacing w:line="360" w:lineRule="auto"/>
        <w:rPr>
          <w:sz w:val="26"/>
          <w:szCs w:val="26"/>
        </w:rPr>
      </w:pPr>
    </w:p>
    <w:p w:rsidR="00536B7C" w:rsidRPr="00EC030E" w:rsidRDefault="00536B7C" w:rsidP="00536B7C">
      <w:pPr>
        <w:rPr>
          <w:sz w:val="26"/>
          <w:szCs w:val="26"/>
        </w:rPr>
      </w:pPr>
      <w:r w:rsidRPr="00EC030E">
        <w:rPr>
          <w:sz w:val="26"/>
          <w:szCs w:val="26"/>
        </w:rPr>
        <w:t>ПОСТАНОВЛЯЮ:</w:t>
      </w:r>
    </w:p>
    <w:p w:rsidR="00536B7C" w:rsidRPr="00EC030E" w:rsidRDefault="00536B7C" w:rsidP="00536B7C">
      <w:pPr>
        <w:rPr>
          <w:sz w:val="26"/>
          <w:szCs w:val="26"/>
        </w:rPr>
      </w:pPr>
    </w:p>
    <w:p w:rsidR="00EB356D" w:rsidRDefault="00EB356D" w:rsidP="00DA4E00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Внедрить </w:t>
      </w:r>
      <w:r w:rsidR="00662545">
        <w:rPr>
          <w:sz w:val="26"/>
          <w:szCs w:val="26"/>
        </w:rPr>
        <w:t>в</w:t>
      </w:r>
      <w:r w:rsidR="00662545" w:rsidRPr="00662545">
        <w:rPr>
          <w:sz w:val="26"/>
          <w:szCs w:val="26"/>
        </w:rPr>
        <w:t xml:space="preserve"> </w:t>
      </w:r>
      <w:r w:rsidR="00662545" w:rsidRPr="004278A8">
        <w:rPr>
          <w:sz w:val="26"/>
          <w:szCs w:val="26"/>
        </w:rPr>
        <w:t>Городско</w:t>
      </w:r>
      <w:r w:rsidR="00662545">
        <w:rPr>
          <w:sz w:val="26"/>
          <w:szCs w:val="26"/>
        </w:rPr>
        <w:t>м</w:t>
      </w:r>
      <w:r w:rsidR="00662545" w:rsidRPr="004278A8">
        <w:rPr>
          <w:sz w:val="26"/>
          <w:szCs w:val="26"/>
        </w:rPr>
        <w:t xml:space="preserve"> округ</w:t>
      </w:r>
      <w:r w:rsidR="00662545">
        <w:rPr>
          <w:sz w:val="26"/>
          <w:szCs w:val="26"/>
        </w:rPr>
        <w:t>е</w:t>
      </w:r>
      <w:r w:rsidR="00662545" w:rsidRPr="004278A8">
        <w:rPr>
          <w:sz w:val="26"/>
          <w:szCs w:val="26"/>
        </w:rPr>
        <w:t xml:space="preserve"> Подольск Московской области</w:t>
      </w:r>
      <w:r w:rsidR="00662545">
        <w:rPr>
          <w:sz w:val="26"/>
          <w:szCs w:val="26"/>
        </w:rPr>
        <w:t xml:space="preserve"> Стандарт развития конкуренции</w:t>
      </w:r>
      <w:r w:rsidR="001505F4">
        <w:rPr>
          <w:sz w:val="26"/>
          <w:szCs w:val="26"/>
        </w:rPr>
        <w:t xml:space="preserve"> в  субъектах Российской Федерации</w:t>
      </w:r>
      <w:r w:rsidR="00662545">
        <w:rPr>
          <w:sz w:val="26"/>
          <w:szCs w:val="26"/>
        </w:rPr>
        <w:t>, утвержденный распоряжением Правительства Российской Федерации от 05.09.2015 № 1738-р.</w:t>
      </w:r>
    </w:p>
    <w:p w:rsidR="006E3359" w:rsidRPr="00857585" w:rsidRDefault="006E3359" w:rsidP="00DA4E00">
      <w:pPr>
        <w:pStyle w:val="tekstob"/>
        <w:numPr>
          <w:ilvl w:val="0"/>
          <w:numId w:val="1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857585">
        <w:rPr>
          <w:sz w:val="26"/>
          <w:szCs w:val="26"/>
        </w:rPr>
        <w:lastRenderedPageBreak/>
        <w:t xml:space="preserve">Установить, что органом, уполномоченным </w:t>
      </w:r>
      <w:r w:rsidR="00857585" w:rsidRPr="00857585">
        <w:rPr>
          <w:sz w:val="26"/>
          <w:szCs w:val="26"/>
        </w:rPr>
        <w:t xml:space="preserve">содействовать развитию конкуренции в муниципальном образовании «Городской округ Подольск Московской области», </w:t>
      </w:r>
      <w:r w:rsidRPr="00857585">
        <w:rPr>
          <w:sz w:val="26"/>
          <w:szCs w:val="26"/>
        </w:rPr>
        <w:t xml:space="preserve">является </w:t>
      </w:r>
      <w:r w:rsidR="00857585" w:rsidRPr="00857585">
        <w:rPr>
          <w:sz w:val="26"/>
          <w:szCs w:val="26"/>
        </w:rPr>
        <w:t>А</w:t>
      </w:r>
      <w:r w:rsidRPr="00857585">
        <w:rPr>
          <w:sz w:val="26"/>
          <w:szCs w:val="26"/>
        </w:rPr>
        <w:t xml:space="preserve">дминистрация </w:t>
      </w:r>
      <w:r w:rsidR="00857585" w:rsidRPr="004278A8">
        <w:rPr>
          <w:sz w:val="26"/>
          <w:szCs w:val="26"/>
        </w:rPr>
        <w:t>Городско</w:t>
      </w:r>
      <w:r w:rsidR="00857585">
        <w:rPr>
          <w:sz w:val="26"/>
          <w:szCs w:val="26"/>
        </w:rPr>
        <w:t>го</w:t>
      </w:r>
      <w:r w:rsidR="00857585" w:rsidRPr="004278A8">
        <w:rPr>
          <w:sz w:val="26"/>
          <w:szCs w:val="26"/>
        </w:rPr>
        <w:t xml:space="preserve"> округ</w:t>
      </w:r>
      <w:r w:rsidR="00857585">
        <w:rPr>
          <w:sz w:val="26"/>
          <w:szCs w:val="26"/>
        </w:rPr>
        <w:t>а</w:t>
      </w:r>
      <w:r w:rsidR="00857585" w:rsidRPr="004278A8">
        <w:rPr>
          <w:sz w:val="26"/>
          <w:szCs w:val="26"/>
        </w:rPr>
        <w:t xml:space="preserve"> Подольск Московской области</w:t>
      </w:r>
      <w:r w:rsidR="00857585" w:rsidRPr="00857585">
        <w:rPr>
          <w:sz w:val="26"/>
          <w:szCs w:val="26"/>
        </w:rPr>
        <w:t xml:space="preserve"> </w:t>
      </w:r>
      <w:r w:rsidRPr="00857585">
        <w:rPr>
          <w:sz w:val="26"/>
          <w:szCs w:val="26"/>
        </w:rPr>
        <w:t xml:space="preserve">(далее </w:t>
      </w:r>
      <w:r w:rsidR="00857585" w:rsidRPr="00857585">
        <w:rPr>
          <w:sz w:val="26"/>
          <w:szCs w:val="26"/>
        </w:rPr>
        <w:t>–</w:t>
      </w:r>
      <w:r w:rsidRPr="00857585">
        <w:rPr>
          <w:sz w:val="26"/>
          <w:szCs w:val="26"/>
        </w:rPr>
        <w:t xml:space="preserve"> уполномоченный орган).</w:t>
      </w:r>
      <w:r w:rsidR="00857585" w:rsidRPr="00857585">
        <w:rPr>
          <w:sz w:val="26"/>
          <w:szCs w:val="26"/>
        </w:rPr>
        <w:t xml:space="preserve"> </w:t>
      </w:r>
    </w:p>
    <w:p w:rsidR="002D29F3" w:rsidRPr="00857585" w:rsidRDefault="001505F4" w:rsidP="00DA4E00">
      <w:pPr>
        <w:pStyle w:val="tekstob"/>
        <w:numPr>
          <w:ilvl w:val="0"/>
          <w:numId w:val="15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Установить, что уполномоченный орган осуществляет содействие развитию </w:t>
      </w:r>
      <w:r w:rsidR="006671C0">
        <w:rPr>
          <w:sz w:val="26"/>
          <w:szCs w:val="26"/>
        </w:rPr>
        <w:t>конкуренции,</w:t>
      </w:r>
      <w:r>
        <w:rPr>
          <w:sz w:val="26"/>
          <w:szCs w:val="26"/>
        </w:rPr>
        <w:t xml:space="preserve"> в том числе посредством функционирования </w:t>
      </w:r>
      <w:r w:rsidR="006671C0">
        <w:rPr>
          <w:sz w:val="26"/>
          <w:szCs w:val="26"/>
        </w:rPr>
        <w:t>муниципального казенного учреждения «Центр торгов».</w:t>
      </w:r>
    </w:p>
    <w:p w:rsidR="00536B7C" w:rsidRPr="004278A8" w:rsidRDefault="005E422B" w:rsidP="005E422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278A8">
        <w:rPr>
          <w:sz w:val="26"/>
          <w:szCs w:val="26"/>
        </w:rPr>
        <w:t xml:space="preserve">Создать рабочую группу по содействию развитию конкуренции </w:t>
      </w:r>
      <w:r w:rsidR="009C5D55" w:rsidRPr="004278A8">
        <w:rPr>
          <w:sz w:val="26"/>
          <w:szCs w:val="26"/>
        </w:rPr>
        <w:t xml:space="preserve">в муниципальном образовании «Городской округ Подольск Московской области» </w:t>
      </w:r>
      <w:r w:rsidRPr="004278A8">
        <w:rPr>
          <w:sz w:val="26"/>
          <w:szCs w:val="26"/>
        </w:rPr>
        <w:t>(далее – Рабочая группа)</w:t>
      </w:r>
      <w:r w:rsidR="00536B7C" w:rsidRPr="004278A8">
        <w:rPr>
          <w:sz w:val="26"/>
          <w:szCs w:val="26"/>
        </w:rPr>
        <w:t>.</w:t>
      </w:r>
    </w:p>
    <w:p w:rsidR="005E422B" w:rsidRPr="008D050D" w:rsidRDefault="005E422B" w:rsidP="005E422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5E422B">
        <w:rPr>
          <w:sz w:val="26"/>
          <w:szCs w:val="26"/>
        </w:rPr>
        <w:t xml:space="preserve">Утвердить Положение </w:t>
      </w:r>
      <w:r w:rsidRPr="004278A8">
        <w:rPr>
          <w:sz w:val="26"/>
          <w:szCs w:val="26"/>
        </w:rPr>
        <w:t xml:space="preserve">о Рабочей группе согласно приложению № 1 </w:t>
      </w:r>
      <w:r w:rsidR="009C5D55" w:rsidRPr="004278A8">
        <w:rPr>
          <w:sz w:val="26"/>
          <w:szCs w:val="26"/>
        </w:rPr>
        <w:t xml:space="preserve">к настоящему </w:t>
      </w:r>
      <w:r w:rsidR="009C5D55" w:rsidRPr="008D050D">
        <w:rPr>
          <w:sz w:val="26"/>
          <w:szCs w:val="26"/>
        </w:rPr>
        <w:t xml:space="preserve">постановлению </w:t>
      </w:r>
      <w:r w:rsidRPr="008D050D">
        <w:rPr>
          <w:sz w:val="26"/>
          <w:szCs w:val="26"/>
        </w:rPr>
        <w:t>и ее состав согласно приложению № 2</w:t>
      </w:r>
      <w:r w:rsidR="009C5D55" w:rsidRPr="008D050D">
        <w:rPr>
          <w:sz w:val="26"/>
          <w:szCs w:val="26"/>
        </w:rPr>
        <w:t xml:space="preserve"> к настоящему постановлению</w:t>
      </w:r>
      <w:r w:rsidRPr="008D050D">
        <w:rPr>
          <w:sz w:val="26"/>
          <w:szCs w:val="26"/>
        </w:rPr>
        <w:t>.</w:t>
      </w:r>
    </w:p>
    <w:p w:rsidR="005E422B" w:rsidRPr="004F20FE" w:rsidRDefault="005E422B" w:rsidP="00531950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5E422B">
        <w:rPr>
          <w:sz w:val="26"/>
          <w:szCs w:val="26"/>
        </w:rPr>
        <w:t xml:space="preserve">Членам Рабочей группы </w:t>
      </w:r>
      <w:r w:rsidRPr="004278A8">
        <w:rPr>
          <w:sz w:val="26"/>
          <w:szCs w:val="26"/>
        </w:rPr>
        <w:t>– руководителям структурных подразделений</w:t>
      </w:r>
      <w:r w:rsidR="00D356B5" w:rsidRPr="004278A8">
        <w:rPr>
          <w:sz w:val="26"/>
          <w:szCs w:val="26"/>
        </w:rPr>
        <w:t xml:space="preserve"> и отраслевых органов</w:t>
      </w:r>
      <w:r w:rsidRPr="004278A8">
        <w:rPr>
          <w:sz w:val="26"/>
          <w:szCs w:val="26"/>
        </w:rPr>
        <w:t xml:space="preserve"> Администрации </w:t>
      </w:r>
      <w:r w:rsidR="009C5D55" w:rsidRPr="004278A8">
        <w:rPr>
          <w:sz w:val="26"/>
          <w:szCs w:val="26"/>
        </w:rPr>
        <w:t>муниципального образования «Городской округ Подольск Московской области»</w:t>
      </w:r>
      <w:r w:rsidR="00531950">
        <w:rPr>
          <w:sz w:val="26"/>
          <w:szCs w:val="26"/>
        </w:rPr>
        <w:t xml:space="preserve"> о</w:t>
      </w:r>
      <w:r w:rsidRPr="00531950">
        <w:rPr>
          <w:sz w:val="26"/>
          <w:szCs w:val="26"/>
        </w:rPr>
        <w:t xml:space="preserve">пределить специалистов, ответственных за </w:t>
      </w:r>
      <w:r w:rsidR="009C5D55" w:rsidRPr="00531950">
        <w:rPr>
          <w:sz w:val="26"/>
          <w:szCs w:val="26"/>
        </w:rPr>
        <w:t xml:space="preserve">реализацию </w:t>
      </w:r>
      <w:r w:rsidRPr="00531950">
        <w:rPr>
          <w:sz w:val="26"/>
          <w:szCs w:val="26"/>
        </w:rPr>
        <w:t xml:space="preserve">мероприятий по развитию </w:t>
      </w:r>
      <w:r w:rsidR="009C5D55" w:rsidRPr="00531950">
        <w:rPr>
          <w:sz w:val="26"/>
          <w:szCs w:val="26"/>
        </w:rPr>
        <w:t>конкуренции в муниципальном образовании «Городской округ Подольск Московской области»</w:t>
      </w:r>
      <w:r w:rsidRPr="00531950">
        <w:rPr>
          <w:sz w:val="26"/>
          <w:szCs w:val="26"/>
        </w:rPr>
        <w:t>.</w:t>
      </w:r>
    </w:p>
    <w:p w:rsidR="00536B7C" w:rsidRDefault="001B14FC" w:rsidP="004F20FE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F20FE">
        <w:rPr>
          <w:sz w:val="26"/>
          <w:szCs w:val="26"/>
        </w:rPr>
        <w:t>Начальнику</w:t>
      </w:r>
      <w:r w:rsidR="009F5F43" w:rsidRPr="004F20FE">
        <w:rPr>
          <w:sz w:val="26"/>
          <w:szCs w:val="26"/>
        </w:rPr>
        <w:t xml:space="preserve"> </w:t>
      </w:r>
      <w:r w:rsidRPr="004F20FE">
        <w:rPr>
          <w:sz w:val="26"/>
          <w:szCs w:val="26"/>
        </w:rPr>
        <w:t xml:space="preserve">Управления по взаимодействию с общественными организациями и СМИ Лысенко И.А. </w:t>
      </w:r>
      <w:r w:rsidR="00536B7C" w:rsidRPr="004F20FE">
        <w:rPr>
          <w:rStyle w:val="60"/>
          <w:b w:val="0"/>
          <w:sz w:val="26"/>
          <w:szCs w:val="26"/>
        </w:rPr>
        <w:t>обеспечить</w:t>
      </w:r>
      <w:r w:rsidR="00536B7C" w:rsidRPr="004F20FE">
        <w:rPr>
          <w:sz w:val="26"/>
          <w:szCs w:val="26"/>
        </w:rPr>
        <w:t xml:space="preserve"> размещение </w:t>
      </w:r>
      <w:r w:rsidR="00DF24C4" w:rsidRPr="004F20FE">
        <w:rPr>
          <w:sz w:val="26"/>
          <w:szCs w:val="26"/>
        </w:rPr>
        <w:t xml:space="preserve">информации о деятельности Уполномоченного органа и Рабочей группы </w:t>
      </w:r>
      <w:r w:rsidR="00536B7C" w:rsidRPr="004F20FE">
        <w:rPr>
          <w:sz w:val="26"/>
          <w:szCs w:val="26"/>
        </w:rPr>
        <w:t>на о</w:t>
      </w:r>
      <w:r w:rsidR="00563052" w:rsidRPr="004F20FE">
        <w:rPr>
          <w:sz w:val="26"/>
          <w:szCs w:val="26"/>
        </w:rPr>
        <w:t>фициальном сайте Администрации Городского округа Подольск</w:t>
      </w:r>
      <w:r w:rsidR="00D356B5" w:rsidRPr="004F20FE">
        <w:rPr>
          <w:sz w:val="26"/>
          <w:szCs w:val="26"/>
        </w:rPr>
        <w:t xml:space="preserve"> </w:t>
      </w:r>
      <w:r w:rsidR="00DA4E00" w:rsidRPr="004F20FE">
        <w:rPr>
          <w:sz w:val="26"/>
          <w:szCs w:val="26"/>
        </w:rPr>
        <w:t xml:space="preserve">в </w:t>
      </w:r>
      <w:r w:rsidR="00DA4E00">
        <w:rPr>
          <w:sz w:val="26"/>
          <w:szCs w:val="26"/>
        </w:rPr>
        <w:t xml:space="preserve">информационно-телекоммуникационной </w:t>
      </w:r>
      <w:r w:rsidR="00DA4E00" w:rsidRPr="004F20FE">
        <w:rPr>
          <w:sz w:val="26"/>
          <w:szCs w:val="26"/>
        </w:rPr>
        <w:t xml:space="preserve">сети Интернет </w:t>
      </w:r>
      <w:r w:rsidR="00D356B5" w:rsidRPr="004F20FE">
        <w:rPr>
          <w:sz w:val="26"/>
          <w:szCs w:val="26"/>
        </w:rPr>
        <w:t>в установленном порядке</w:t>
      </w:r>
      <w:r w:rsidR="00536B7C" w:rsidRPr="004F20FE">
        <w:rPr>
          <w:sz w:val="26"/>
          <w:szCs w:val="26"/>
        </w:rPr>
        <w:t>.</w:t>
      </w:r>
      <w:r w:rsidR="00D356B5" w:rsidRPr="004F20FE">
        <w:rPr>
          <w:sz w:val="26"/>
          <w:szCs w:val="26"/>
        </w:rPr>
        <w:t xml:space="preserve"> </w:t>
      </w:r>
    </w:p>
    <w:p w:rsidR="00536B7C" w:rsidRPr="00EA48E0" w:rsidRDefault="00536B7C" w:rsidP="00EA48E0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EA48E0">
        <w:rPr>
          <w:sz w:val="26"/>
          <w:szCs w:val="26"/>
        </w:rPr>
        <w:t>Контроль за</w:t>
      </w:r>
      <w:proofErr w:type="gramEnd"/>
      <w:r w:rsidRPr="00EA48E0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 w:rsidR="002B24BB" w:rsidRPr="00EA48E0">
        <w:rPr>
          <w:sz w:val="26"/>
          <w:szCs w:val="26"/>
        </w:rPr>
        <w:t xml:space="preserve"> </w:t>
      </w:r>
      <w:r w:rsidR="005E237A">
        <w:rPr>
          <w:sz w:val="26"/>
          <w:szCs w:val="26"/>
        </w:rPr>
        <w:t>Г</w:t>
      </w:r>
      <w:r w:rsidR="005E237A" w:rsidRPr="00EC030E">
        <w:rPr>
          <w:sz w:val="26"/>
          <w:szCs w:val="26"/>
        </w:rPr>
        <w:t>ород</w:t>
      </w:r>
      <w:r w:rsidR="005E237A">
        <w:rPr>
          <w:sz w:val="26"/>
          <w:szCs w:val="26"/>
        </w:rPr>
        <w:t>ского округа Подольск</w:t>
      </w:r>
      <w:r w:rsidR="005E237A" w:rsidRPr="00EA48E0">
        <w:rPr>
          <w:sz w:val="26"/>
          <w:szCs w:val="26"/>
        </w:rPr>
        <w:t xml:space="preserve"> </w:t>
      </w:r>
      <w:r w:rsidR="002B24BB" w:rsidRPr="00EA48E0">
        <w:rPr>
          <w:sz w:val="26"/>
          <w:szCs w:val="26"/>
        </w:rPr>
        <w:t>по экономике</w:t>
      </w:r>
      <w:r w:rsidR="00563052" w:rsidRPr="00EA48E0">
        <w:rPr>
          <w:sz w:val="26"/>
          <w:szCs w:val="26"/>
        </w:rPr>
        <w:t xml:space="preserve"> и финансам</w:t>
      </w:r>
      <w:r w:rsidRPr="00EA48E0">
        <w:rPr>
          <w:sz w:val="26"/>
          <w:szCs w:val="26"/>
        </w:rPr>
        <w:t xml:space="preserve"> </w:t>
      </w:r>
      <w:proofErr w:type="spellStart"/>
      <w:r w:rsidR="00563052" w:rsidRPr="00EA48E0">
        <w:rPr>
          <w:sz w:val="26"/>
          <w:szCs w:val="26"/>
        </w:rPr>
        <w:t>Щепетев</w:t>
      </w:r>
      <w:r w:rsidR="001B14FC" w:rsidRPr="00EA48E0">
        <w:rPr>
          <w:sz w:val="26"/>
          <w:szCs w:val="26"/>
        </w:rPr>
        <w:t>а</w:t>
      </w:r>
      <w:proofErr w:type="spellEnd"/>
      <w:r w:rsidR="00563052" w:rsidRPr="00EA48E0">
        <w:rPr>
          <w:sz w:val="26"/>
          <w:szCs w:val="26"/>
        </w:rPr>
        <w:t xml:space="preserve"> Э.Н.</w:t>
      </w:r>
      <w:r w:rsidRPr="00EA48E0">
        <w:rPr>
          <w:sz w:val="26"/>
          <w:szCs w:val="26"/>
        </w:rPr>
        <w:t xml:space="preserve"> </w:t>
      </w:r>
    </w:p>
    <w:p w:rsidR="00536B7C" w:rsidRDefault="00536B7C" w:rsidP="00536B7C">
      <w:pPr>
        <w:spacing w:line="360" w:lineRule="auto"/>
        <w:ind w:firstLine="708"/>
        <w:jc w:val="both"/>
        <w:rPr>
          <w:sz w:val="26"/>
          <w:szCs w:val="26"/>
        </w:rPr>
      </w:pPr>
    </w:p>
    <w:p w:rsidR="00531950" w:rsidRDefault="00531950" w:rsidP="00536B7C">
      <w:pPr>
        <w:spacing w:line="360" w:lineRule="auto"/>
        <w:ind w:firstLine="708"/>
        <w:jc w:val="both"/>
        <w:rPr>
          <w:sz w:val="26"/>
          <w:szCs w:val="26"/>
        </w:rPr>
      </w:pPr>
    </w:p>
    <w:p w:rsidR="00536B7C" w:rsidRDefault="00536B7C" w:rsidP="00536B7C">
      <w:pPr>
        <w:tabs>
          <w:tab w:val="left" w:pos="1260"/>
        </w:tabs>
        <w:spacing w:line="360" w:lineRule="auto"/>
        <w:jc w:val="both"/>
        <w:rPr>
          <w:sz w:val="26"/>
          <w:szCs w:val="26"/>
        </w:rPr>
      </w:pPr>
      <w:r w:rsidRPr="00EC030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EC030E">
        <w:rPr>
          <w:sz w:val="26"/>
          <w:szCs w:val="26"/>
        </w:rPr>
        <w:t xml:space="preserve"> </w:t>
      </w:r>
      <w:r w:rsidR="008D050D">
        <w:rPr>
          <w:sz w:val="26"/>
          <w:szCs w:val="26"/>
        </w:rPr>
        <w:t>Г</w:t>
      </w:r>
      <w:r w:rsidRPr="00EC030E">
        <w:rPr>
          <w:sz w:val="26"/>
          <w:szCs w:val="26"/>
        </w:rPr>
        <w:t>ород</w:t>
      </w:r>
      <w:r w:rsidR="008D050D">
        <w:rPr>
          <w:sz w:val="26"/>
          <w:szCs w:val="26"/>
        </w:rPr>
        <w:t>ского округа По</w:t>
      </w:r>
      <w:r w:rsidR="00EA48E0">
        <w:rPr>
          <w:sz w:val="26"/>
          <w:szCs w:val="26"/>
        </w:rPr>
        <w:t>дольск</w:t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D02213">
        <w:rPr>
          <w:sz w:val="26"/>
          <w:szCs w:val="26"/>
        </w:rPr>
        <w:t>Н.И. Пестов</w:t>
      </w:r>
    </w:p>
    <w:p w:rsidR="00DF24C4" w:rsidRDefault="00DF24C4" w:rsidP="00536B7C">
      <w:pPr>
        <w:tabs>
          <w:tab w:val="left" w:pos="1260"/>
        </w:tabs>
        <w:spacing w:line="360" w:lineRule="auto"/>
        <w:jc w:val="both"/>
        <w:rPr>
          <w:sz w:val="26"/>
          <w:szCs w:val="26"/>
        </w:rPr>
        <w:sectPr w:rsidR="00DF24C4" w:rsidSect="009C5D55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36B7C" w:rsidRPr="00BB10B6" w:rsidRDefault="00DF24C4" w:rsidP="00290907">
      <w:pPr>
        <w:pStyle w:val="aa"/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536B7C" w:rsidRDefault="00DF24C4" w:rsidP="00290907">
      <w:pPr>
        <w:pStyle w:val="aa"/>
        <w:tabs>
          <w:tab w:val="left" w:pos="6300"/>
        </w:tabs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536B7C">
        <w:rPr>
          <w:rFonts w:ascii="Times New Roman" w:hAnsi="Times New Roman"/>
          <w:sz w:val="26"/>
          <w:szCs w:val="26"/>
        </w:rPr>
        <w:t>п</w:t>
      </w:r>
      <w:r w:rsidR="00536B7C" w:rsidRPr="00BB10B6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ю</w:t>
      </w:r>
      <w:r w:rsidR="00536B7C" w:rsidRPr="00BB10B6">
        <w:rPr>
          <w:rFonts w:ascii="Times New Roman" w:hAnsi="Times New Roman"/>
          <w:sz w:val="26"/>
          <w:szCs w:val="26"/>
        </w:rPr>
        <w:t xml:space="preserve"> Главы </w:t>
      </w:r>
      <w:r w:rsidR="00EA48E0">
        <w:rPr>
          <w:rFonts w:ascii="Times New Roman" w:hAnsi="Times New Roman"/>
          <w:sz w:val="26"/>
          <w:szCs w:val="26"/>
        </w:rPr>
        <w:t>Г</w:t>
      </w:r>
      <w:r w:rsidR="00536B7C" w:rsidRPr="00D63600">
        <w:rPr>
          <w:rFonts w:ascii="Times New Roman" w:hAnsi="Times New Roman"/>
          <w:sz w:val="26"/>
          <w:szCs w:val="26"/>
        </w:rPr>
        <w:t>ород</w:t>
      </w:r>
      <w:r w:rsidR="00EA48E0">
        <w:rPr>
          <w:rFonts w:ascii="Times New Roman" w:hAnsi="Times New Roman"/>
          <w:sz w:val="26"/>
          <w:szCs w:val="26"/>
        </w:rPr>
        <w:t>ского округа Подольск</w:t>
      </w:r>
    </w:p>
    <w:p w:rsidR="00F60929" w:rsidRPr="00BB10B6" w:rsidRDefault="00F60929" w:rsidP="00290907">
      <w:pPr>
        <w:pStyle w:val="aa"/>
        <w:tabs>
          <w:tab w:val="left" w:pos="6300"/>
        </w:tabs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:rsidR="00536B7C" w:rsidRPr="00BB10B6" w:rsidRDefault="00536B7C" w:rsidP="0080360E">
      <w:pPr>
        <w:pStyle w:val="aa"/>
        <w:tabs>
          <w:tab w:val="left" w:pos="6300"/>
        </w:tabs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B10B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</w:t>
      </w:r>
      <w:r w:rsidR="0080360E" w:rsidRPr="0080360E">
        <w:rPr>
          <w:rFonts w:ascii="Times New Roman" w:hAnsi="Times New Roman"/>
          <w:sz w:val="26"/>
          <w:szCs w:val="26"/>
        </w:rPr>
        <w:t>29.02.2016 № 124-п</w:t>
      </w:r>
    </w:p>
    <w:p w:rsidR="00536B7C" w:rsidRDefault="00536B7C" w:rsidP="00290907">
      <w:pPr>
        <w:ind w:right="282"/>
        <w:jc w:val="right"/>
      </w:pPr>
    </w:p>
    <w:p w:rsidR="00536B7C" w:rsidRDefault="00536B7C" w:rsidP="00290907">
      <w:pPr>
        <w:ind w:right="282"/>
        <w:jc w:val="right"/>
      </w:pPr>
    </w:p>
    <w:p w:rsidR="00DF24C4" w:rsidRDefault="00DF24C4" w:rsidP="00DF24C4">
      <w:pPr>
        <w:jc w:val="center"/>
        <w:rPr>
          <w:sz w:val="26"/>
          <w:szCs w:val="26"/>
        </w:rPr>
      </w:pPr>
      <w:r w:rsidRPr="00DF24C4">
        <w:rPr>
          <w:sz w:val="26"/>
          <w:szCs w:val="26"/>
        </w:rPr>
        <w:t>ПОЛОЖЕНИЕ</w:t>
      </w:r>
    </w:p>
    <w:p w:rsidR="00DF24C4" w:rsidRPr="00DF24C4" w:rsidRDefault="00DF24C4" w:rsidP="00DF24C4">
      <w:pPr>
        <w:jc w:val="center"/>
        <w:rPr>
          <w:sz w:val="26"/>
          <w:szCs w:val="26"/>
        </w:rPr>
      </w:pPr>
    </w:p>
    <w:p w:rsidR="00DF24C4" w:rsidRPr="00531950" w:rsidRDefault="00DF24C4" w:rsidP="00152BA9">
      <w:pPr>
        <w:jc w:val="center"/>
        <w:rPr>
          <w:sz w:val="26"/>
          <w:szCs w:val="26"/>
        </w:rPr>
      </w:pPr>
      <w:r w:rsidRPr="00531950">
        <w:rPr>
          <w:sz w:val="26"/>
          <w:szCs w:val="26"/>
        </w:rPr>
        <w:t>о рабочей группе по содействию развитию конкуренции</w:t>
      </w:r>
    </w:p>
    <w:p w:rsidR="00DF24C4" w:rsidRPr="00531950" w:rsidRDefault="00DF24C4" w:rsidP="00152BA9">
      <w:pPr>
        <w:jc w:val="center"/>
      </w:pPr>
      <w:r w:rsidRPr="00531950">
        <w:rPr>
          <w:sz w:val="26"/>
          <w:szCs w:val="26"/>
        </w:rPr>
        <w:t xml:space="preserve"> в</w:t>
      </w:r>
      <w:r w:rsidR="00AB39CE" w:rsidRPr="00531950">
        <w:rPr>
          <w:sz w:val="26"/>
          <w:szCs w:val="26"/>
        </w:rPr>
        <w:t xml:space="preserve"> </w:t>
      </w:r>
      <w:r w:rsidR="000911E6" w:rsidRPr="00531950">
        <w:rPr>
          <w:sz w:val="26"/>
          <w:szCs w:val="26"/>
        </w:rPr>
        <w:t>муниципальном образовании «Городской округ Подольск Московской области»</w:t>
      </w:r>
    </w:p>
    <w:p w:rsidR="00DF24C4" w:rsidRDefault="00DF24C4" w:rsidP="00290907">
      <w:pPr>
        <w:pStyle w:val="aa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F24C4" w:rsidRDefault="00DF24C4" w:rsidP="00290907">
      <w:pPr>
        <w:pStyle w:val="aa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B39CE" w:rsidRPr="00531950" w:rsidRDefault="00AB39CE" w:rsidP="00AB39CE">
      <w:pPr>
        <w:pStyle w:val="a9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  <w:u w:val="single"/>
        </w:rPr>
      </w:pPr>
      <w:r w:rsidRPr="00531950">
        <w:rPr>
          <w:sz w:val="26"/>
          <w:szCs w:val="26"/>
          <w:u w:val="single"/>
        </w:rPr>
        <w:t>Общие положения</w:t>
      </w:r>
    </w:p>
    <w:p w:rsidR="00AB39CE" w:rsidRPr="00531950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31950">
        <w:rPr>
          <w:sz w:val="26"/>
          <w:szCs w:val="26"/>
        </w:rPr>
        <w:t xml:space="preserve">Рабочая группа по содействию развитию конкуренции в </w:t>
      </w:r>
      <w:r w:rsidR="000911E6" w:rsidRPr="00531950">
        <w:rPr>
          <w:sz w:val="26"/>
          <w:szCs w:val="26"/>
        </w:rPr>
        <w:t xml:space="preserve">муниципальном образовании «Городской округ Подольск Московской области» </w:t>
      </w:r>
      <w:r w:rsidRPr="00531950">
        <w:rPr>
          <w:sz w:val="26"/>
          <w:szCs w:val="26"/>
        </w:rPr>
        <w:t>(далее – Рабочая группа) является</w:t>
      </w:r>
      <w:r w:rsidRPr="00AB39CE">
        <w:rPr>
          <w:sz w:val="26"/>
          <w:szCs w:val="26"/>
        </w:rPr>
        <w:t xml:space="preserve"> коллегиальным координационным органом, образованным в целях разработки предложений по реализации мероприятий, предусмотренных стандартом развития конкуренции в субъектах Российской Федерации, утвержденным распоряжением Правительства Российской Ф</w:t>
      </w:r>
      <w:r w:rsidR="000911E6">
        <w:rPr>
          <w:sz w:val="26"/>
          <w:szCs w:val="26"/>
        </w:rPr>
        <w:t>едерации от 05.09.2015 № 173</w:t>
      </w:r>
      <w:r w:rsidR="00EA48E0">
        <w:rPr>
          <w:sz w:val="26"/>
          <w:szCs w:val="26"/>
        </w:rPr>
        <w:t>8</w:t>
      </w:r>
      <w:r w:rsidR="000911E6">
        <w:rPr>
          <w:sz w:val="26"/>
          <w:szCs w:val="26"/>
        </w:rPr>
        <w:t>-</w:t>
      </w:r>
      <w:r w:rsidRPr="00AB39CE">
        <w:rPr>
          <w:sz w:val="26"/>
          <w:szCs w:val="26"/>
        </w:rPr>
        <w:t>р (</w:t>
      </w:r>
      <w:r w:rsidRPr="00531950">
        <w:rPr>
          <w:sz w:val="26"/>
          <w:szCs w:val="26"/>
        </w:rPr>
        <w:t xml:space="preserve">далее </w:t>
      </w:r>
      <w:r w:rsidR="000911E6" w:rsidRPr="00531950">
        <w:rPr>
          <w:sz w:val="26"/>
          <w:szCs w:val="26"/>
        </w:rPr>
        <w:t xml:space="preserve">– </w:t>
      </w:r>
      <w:r w:rsidRPr="00531950">
        <w:rPr>
          <w:sz w:val="26"/>
          <w:szCs w:val="26"/>
        </w:rPr>
        <w:t>Стандарт).</w:t>
      </w:r>
    </w:p>
    <w:p w:rsidR="00AB39CE" w:rsidRPr="00F60929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В своей деятельности </w:t>
      </w:r>
      <w:r>
        <w:rPr>
          <w:sz w:val="26"/>
          <w:szCs w:val="26"/>
        </w:rPr>
        <w:t>Р</w:t>
      </w:r>
      <w:r w:rsidRPr="00AB39CE">
        <w:rPr>
          <w:sz w:val="26"/>
          <w:szCs w:val="26"/>
        </w:rPr>
        <w:t xml:space="preserve">абочая группа руководствуется федеральными законами и иными нормативными правовыми актами Российской Федерации, Уставом </w:t>
      </w:r>
      <w:r w:rsidR="00321E09" w:rsidRPr="00531950">
        <w:rPr>
          <w:sz w:val="26"/>
          <w:szCs w:val="26"/>
        </w:rPr>
        <w:t>муниципального образования «Городской округ Подольск Московской области» (далее – Городской округ Подольск)</w:t>
      </w:r>
      <w:r w:rsidRPr="00531950">
        <w:rPr>
          <w:sz w:val="26"/>
          <w:szCs w:val="26"/>
        </w:rPr>
        <w:t>,</w:t>
      </w:r>
      <w:r w:rsidRPr="00AB39CE">
        <w:rPr>
          <w:sz w:val="26"/>
          <w:szCs w:val="26"/>
        </w:rPr>
        <w:t xml:space="preserve"> законами и иными нормативными </w:t>
      </w:r>
      <w:r w:rsidRPr="00F60929">
        <w:rPr>
          <w:sz w:val="26"/>
          <w:szCs w:val="26"/>
        </w:rPr>
        <w:t>правовыми актами Городского округа Подольск, настоящим Положением</w:t>
      </w:r>
      <w:r w:rsidR="008338C9" w:rsidRPr="00F60929">
        <w:rPr>
          <w:sz w:val="26"/>
          <w:szCs w:val="26"/>
        </w:rPr>
        <w:t xml:space="preserve"> и регламентом работы Рабочей группы</w:t>
      </w:r>
      <w:r w:rsidRPr="00F60929">
        <w:rPr>
          <w:sz w:val="26"/>
          <w:szCs w:val="26"/>
        </w:rPr>
        <w:t>.</w:t>
      </w:r>
    </w:p>
    <w:p w:rsidR="008338C9" w:rsidRPr="00F60929" w:rsidRDefault="008338C9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60929">
        <w:rPr>
          <w:sz w:val="26"/>
          <w:szCs w:val="26"/>
        </w:rPr>
        <w:t xml:space="preserve">Регламент работы Рабочей группы </w:t>
      </w:r>
      <w:r w:rsidR="00F04E86" w:rsidRPr="00F60929">
        <w:rPr>
          <w:sz w:val="26"/>
          <w:szCs w:val="26"/>
        </w:rPr>
        <w:t xml:space="preserve">(далее </w:t>
      </w:r>
      <w:r w:rsidR="00632506" w:rsidRPr="00531950">
        <w:rPr>
          <w:sz w:val="26"/>
          <w:szCs w:val="26"/>
        </w:rPr>
        <w:t>–</w:t>
      </w:r>
      <w:r w:rsidR="00F04E86" w:rsidRPr="00F60929">
        <w:rPr>
          <w:sz w:val="26"/>
          <w:szCs w:val="26"/>
        </w:rPr>
        <w:t xml:space="preserve"> Регламент) </w:t>
      </w:r>
      <w:r w:rsidR="00632506">
        <w:rPr>
          <w:sz w:val="26"/>
          <w:szCs w:val="26"/>
        </w:rPr>
        <w:t>принимается</w:t>
      </w:r>
      <w:r w:rsidRPr="00F60929">
        <w:rPr>
          <w:sz w:val="26"/>
          <w:szCs w:val="26"/>
        </w:rPr>
        <w:t xml:space="preserve"> Рабочей группой </w:t>
      </w:r>
      <w:r w:rsidR="00632506">
        <w:rPr>
          <w:sz w:val="26"/>
          <w:szCs w:val="26"/>
        </w:rPr>
        <w:t xml:space="preserve">на ее первом заседании </w:t>
      </w:r>
      <w:r w:rsidRPr="00F60929">
        <w:rPr>
          <w:sz w:val="26"/>
          <w:szCs w:val="26"/>
        </w:rPr>
        <w:t>и утверждается председателем Рабочей группы.</w:t>
      </w:r>
    </w:p>
    <w:p w:rsidR="00AB39CE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60929">
        <w:rPr>
          <w:sz w:val="26"/>
          <w:szCs w:val="26"/>
        </w:rPr>
        <w:t>Деятельность Рабочей группы основана на принципах</w:t>
      </w:r>
      <w:r w:rsidRPr="00AB39CE">
        <w:rPr>
          <w:sz w:val="26"/>
          <w:szCs w:val="26"/>
        </w:rPr>
        <w:t xml:space="preserve"> равноправия ее членов, законности, коллегиальности и гласности.</w:t>
      </w:r>
    </w:p>
    <w:p w:rsidR="00AB39CE" w:rsidRPr="00531950" w:rsidRDefault="00AB39CE" w:rsidP="00AB39CE">
      <w:pPr>
        <w:pStyle w:val="a9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  <w:u w:val="single"/>
        </w:rPr>
      </w:pPr>
      <w:r w:rsidRPr="00531950">
        <w:rPr>
          <w:sz w:val="26"/>
          <w:szCs w:val="26"/>
          <w:u w:val="single"/>
        </w:rPr>
        <w:t>Основные задачи Рабочей группы</w:t>
      </w:r>
    </w:p>
    <w:p w:rsidR="00AB39CE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>Рабочая группа вырабатывает предложения по содействию развитию конкуренции в</w:t>
      </w:r>
      <w:r>
        <w:rPr>
          <w:sz w:val="26"/>
          <w:szCs w:val="26"/>
        </w:rPr>
        <w:t xml:space="preserve"> Городском округе Подольск </w:t>
      </w:r>
      <w:r w:rsidRPr="00AB39CE">
        <w:rPr>
          <w:sz w:val="26"/>
          <w:szCs w:val="26"/>
        </w:rPr>
        <w:t>в соответствии со Стандартом.</w:t>
      </w:r>
    </w:p>
    <w:p w:rsidR="00AB39CE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C10D94">
        <w:rPr>
          <w:sz w:val="26"/>
          <w:szCs w:val="26"/>
        </w:rPr>
        <w:t>Рабочая группа рассматривает проекты документов в сфере развития конкуренции.</w:t>
      </w:r>
    </w:p>
    <w:p w:rsidR="00AB39CE" w:rsidRPr="005D4C94" w:rsidRDefault="00AB39CE" w:rsidP="00C10D94">
      <w:pPr>
        <w:pStyle w:val="a9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  <w:u w:val="single"/>
        </w:rPr>
      </w:pPr>
      <w:r w:rsidRPr="005D4C94">
        <w:rPr>
          <w:sz w:val="26"/>
          <w:szCs w:val="26"/>
          <w:u w:val="single"/>
        </w:rPr>
        <w:t xml:space="preserve">Состав и структура </w:t>
      </w:r>
      <w:r w:rsidR="00C10D94" w:rsidRPr="005D4C94">
        <w:rPr>
          <w:sz w:val="26"/>
          <w:szCs w:val="26"/>
          <w:u w:val="single"/>
        </w:rPr>
        <w:t>Р</w:t>
      </w:r>
      <w:r w:rsidRPr="005D4C94">
        <w:rPr>
          <w:sz w:val="26"/>
          <w:szCs w:val="26"/>
          <w:u w:val="single"/>
        </w:rPr>
        <w:t>абочей группы</w:t>
      </w:r>
    </w:p>
    <w:p w:rsidR="00AB39CE" w:rsidRDefault="00AB39CE" w:rsidP="00C10D94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C10D94">
        <w:rPr>
          <w:sz w:val="26"/>
          <w:szCs w:val="26"/>
        </w:rPr>
        <w:lastRenderedPageBreak/>
        <w:t xml:space="preserve">В состав </w:t>
      </w:r>
      <w:r w:rsidR="00C10D94">
        <w:rPr>
          <w:sz w:val="26"/>
          <w:szCs w:val="26"/>
        </w:rPr>
        <w:t>Р</w:t>
      </w:r>
      <w:r w:rsidRPr="00C10D94">
        <w:rPr>
          <w:sz w:val="26"/>
          <w:szCs w:val="26"/>
        </w:rPr>
        <w:t xml:space="preserve">абочей группы входят председатель </w:t>
      </w:r>
      <w:r w:rsidR="00D416AB">
        <w:rPr>
          <w:sz w:val="26"/>
          <w:szCs w:val="26"/>
        </w:rPr>
        <w:t>Р</w:t>
      </w:r>
      <w:r w:rsidRPr="00C10D94">
        <w:rPr>
          <w:sz w:val="26"/>
          <w:szCs w:val="26"/>
        </w:rPr>
        <w:t xml:space="preserve">абочей группы, заместитель </w:t>
      </w:r>
      <w:r w:rsidR="00C10D94">
        <w:rPr>
          <w:sz w:val="26"/>
          <w:szCs w:val="26"/>
        </w:rPr>
        <w:t>председателя Р</w:t>
      </w:r>
      <w:r w:rsidRPr="00C10D94">
        <w:rPr>
          <w:sz w:val="26"/>
          <w:szCs w:val="26"/>
        </w:rPr>
        <w:t xml:space="preserve">абочей группы, секретарь </w:t>
      </w:r>
      <w:r w:rsidR="00C10D94">
        <w:rPr>
          <w:sz w:val="26"/>
          <w:szCs w:val="26"/>
        </w:rPr>
        <w:t>Рабочей группы и члены Р</w:t>
      </w:r>
      <w:r w:rsidRPr="00C10D94">
        <w:rPr>
          <w:sz w:val="26"/>
          <w:szCs w:val="26"/>
        </w:rPr>
        <w:t>абочей группы.</w:t>
      </w:r>
    </w:p>
    <w:p w:rsidR="00AB39CE" w:rsidRPr="00F60929" w:rsidRDefault="00F4554A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60929">
        <w:rPr>
          <w:sz w:val="26"/>
          <w:szCs w:val="26"/>
        </w:rPr>
        <w:t>Персональный состав Рабочей группы устанавливается постановлением Главы Городского округа Подольск Московской области.</w:t>
      </w:r>
    </w:p>
    <w:p w:rsidR="00AB39CE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902DA">
        <w:rPr>
          <w:sz w:val="26"/>
          <w:szCs w:val="26"/>
        </w:rPr>
        <w:t xml:space="preserve">Члены </w:t>
      </w:r>
      <w:r w:rsidR="005902DA">
        <w:rPr>
          <w:sz w:val="26"/>
          <w:szCs w:val="26"/>
        </w:rPr>
        <w:t>Р</w:t>
      </w:r>
      <w:r w:rsidRPr="005902DA">
        <w:rPr>
          <w:sz w:val="26"/>
          <w:szCs w:val="26"/>
        </w:rPr>
        <w:t>абочей группы ра</w:t>
      </w:r>
      <w:r w:rsidR="005902DA">
        <w:rPr>
          <w:sz w:val="26"/>
          <w:szCs w:val="26"/>
        </w:rPr>
        <w:t>ботают на общественных началах.</w:t>
      </w:r>
    </w:p>
    <w:p w:rsidR="00AB39CE" w:rsidRPr="005902DA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902DA">
        <w:rPr>
          <w:sz w:val="26"/>
          <w:szCs w:val="26"/>
        </w:rPr>
        <w:t xml:space="preserve">Председатель </w:t>
      </w:r>
      <w:r w:rsidR="00F04E86">
        <w:rPr>
          <w:sz w:val="26"/>
          <w:szCs w:val="26"/>
        </w:rPr>
        <w:t>Р</w:t>
      </w:r>
      <w:r w:rsidRPr="005902DA">
        <w:rPr>
          <w:sz w:val="26"/>
          <w:szCs w:val="26"/>
        </w:rPr>
        <w:t>абочей группы:</w:t>
      </w:r>
    </w:p>
    <w:p w:rsidR="00AB39CE" w:rsidRPr="00AB39CE" w:rsidRDefault="00AB39CE" w:rsidP="005902DA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1) организует деятельность </w:t>
      </w:r>
      <w:r w:rsidR="005902DA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группы;</w:t>
      </w:r>
    </w:p>
    <w:p w:rsidR="00AB39CE" w:rsidRPr="00AB39CE" w:rsidRDefault="00AB39CE" w:rsidP="005902DA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2) утверждает повестки дня заседаний </w:t>
      </w:r>
      <w:r w:rsidR="005902DA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группы;</w:t>
      </w:r>
    </w:p>
    <w:p w:rsidR="00AB39CE" w:rsidRPr="00AB39CE" w:rsidRDefault="00AB39CE" w:rsidP="005902DA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3) проводит заседания </w:t>
      </w:r>
      <w:r w:rsidR="005902DA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группы;</w:t>
      </w:r>
    </w:p>
    <w:p w:rsidR="00AB39CE" w:rsidRPr="00AB39CE" w:rsidRDefault="00AB39CE" w:rsidP="005902DA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4) подписывает протоколы заседаний </w:t>
      </w:r>
      <w:r w:rsidR="005902DA">
        <w:rPr>
          <w:sz w:val="26"/>
          <w:szCs w:val="26"/>
        </w:rPr>
        <w:t>Р</w:t>
      </w:r>
      <w:r w:rsidRPr="00AB39CE">
        <w:rPr>
          <w:sz w:val="26"/>
          <w:szCs w:val="26"/>
        </w:rPr>
        <w:t xml:space="preserve">абочей группы и другие документы </w:t>
      </w:r>
      <w:r w:rsidR="005902DA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группы;</w:t>
      </w:r>
    </w:p>
    <w:p w:rsidR="00AB39CE" w:rsidRDefault="00AB39CE" w:rsidP="00F04E86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>5)</w:t>
      </w:r>
      <w:r w:rsidR="00F04E86">
        <w:rPr>
          <w:sz w:val="26"/>
          <w:szCs w:val="26"/>
        </w:rPr>
        <w:t xml:space="preserve"> </w:t>
      </w:r>
      <w:r w:rsidRPr="00AB39CE">
        <w:rPr>
          <w:sz w:val="26"/>
          <w:szCs w:val="26"/>
        </w:rPr>
        <w:t>вносит Г</w:t>
      </w:r>
      <w:r w:rsidR="005902DA">
        <w:rPr>
          <w:sz w:val="26"/>
          <w:szCs w:val="26"/>
        </w:rPr>
        <w:t xml:space="preserve">лаве Городского округа </w:t>
      </w:r>
      <w:r w:rsidR="00F04E86">
        <w:rPr>
          <w:sz w:val="26"/>
          <w:szCs w:val="26"/>
        </w:rPr>
        <w:t xml:space="preserve">Подольск </w:t>
      </w:r>
      <w:r w:rsidRPr="00AB39CE">
        <w:rPr>
          <w:sz w:val="26"/>
          <w:szCs w:val="26"/>
        </w:rPr>
        <w:t xml:space="preserve">предложения по </w:t>
      </w:r>
      <w:r w:rsidR="00321E09" w:rsidRPr="00D416AB">
        <w:rPr>
          <w:sz w:val="26"/>
          <w:szCs w:val="26"/>
        </w:rPr>
        <w:t>изменению персонального состава</w:t>
      </w:r>
      <w:r w:rsidR="005902DA">
        <w:rPr>
          <w:sz w:val="26"/>
          <w:szCs w:val="26"/>
        </w:rPr>
        <w:t xml:space="preserve"> Рабочей группы</w:t>
      </w:r>
      <w:r w:rsidRPr="00AB39CE">
        <w:rPr>
          <w:sz w:val="26"/>
          <w:szCs w:val="26"/>
        </w:rPr>
        <w:t>.</w:t>
      </w:r>
    </w:p>
    <w:p w:rsidR="00D416AB" w:rsidRDefault="00D416AB" w:rsidP="005902DA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902DA">
        <w:rPr>
          <w:sz w:val="26"/>
          <w:szCs w:val="26"/>
        </w:rPr>
        <w:t xml:space="preserve">Заместитель председателя </w:t>
      </w:r>
      <w:r>
        <w:rPr>
          <w:sz w:val="26"/>
          <w:szCs w:val="26"/>
        </w:rPr>
        <w:t>Р</w:t>
      </w:r>
      <w:r w:rsidRPr="005902DA">
        <w:rPr>
          <w:sz w:val="26"/>
          <w:szCs w:val="26"/>
        </w:rPr>
        <w:t>абочей группы</w:t>
      </w:r>
      <w:r>
        <w:rPr>
          <w:sz w:val="26"/>
          <w:szCs w:val="26"/>
        </w:rPr>
        <w:t>:</w:t>
      </w:r>
    </w:p>
    <w:p w:rsidR="00AB39CE" w:rsidRPr="00D416AB" w:rsidRDefault="00AB39CE" w:rsidP="005902DA">
      <w:pPr>
        <w:spacing w:line="360" w:lineRule="auto"/>
        <w:ind w:firstLine="567"/>
        <w:jc w:val="both"/>
        <w:rPr>
          <w:sz w:val="26"/>
          <w:szCs w:val="26"/>
        </w:rPr>
      </w:pPr>
      <w:r w:rsidRPr="00D416AB">
        <w:rPr>
          <w:sz w:val="26"/>
          <w:szCs w:val="26"/>
        </w:rPr>
        <w:t xml:space="preserve">1) координирует деятельность </w:t>
      </w:r>
      <w:r w:rsidR="005902DA" w:rsidRPr="00D416AB">
        <w:rPr>
          <w:sz w:val="26"/>
          <w:szCs w:val="26"/>
        </w:rPr>
        <w:t>Р</w:t>
      </w:r>
      <w:r w:rsidRPr="00D416AB">
        <w:rPr>
          <w:sz w:val="26"/>
          <w:szCs w:val="26"/>
        </w:rPr>
        <w:t>абочей группы;</w:t>
      </w:r>
    </w:p>
    <w:p w:rsidR="00AB39CE" w:rsidRDefault="00AB39CE" w:rsidP="00D416AB">
      <w:pPr>
        <w:spacing w:line="360" w:lineRule="auto"/>
        <w:ind w:firstLine="567"/>
        <w:jc w:val="both"/>
        <w:rPr>
          <w:sz w:val="26"/>
          <w:szCs w:val="26"/>
        </w:rPr>
      </w:pPr>
      <w:r w:rsidRPr="00D416AB">
        <w:rPr>
          <w:sz w:val="26"/>
          <w:szCs w:val="26"/>
        </w:rPr>
        <w:t xml:space="preserve">2) </w:t>
      </w:r>
      <w:r w:rsidR="00D416AB">
        <w:rPr>
          <w:sz w:val="26"/>
          <w:szCs w:val="26"/>
        </w:rPr>
        <w:t>в</w:t>
      </w:r>
      <w:r w:rsidR="00D416AB" w:rsidRPr="00D416AB">
        <w:rPr>
          <w:sz w:val="26"/>
          <w:szCs w:val="26"/>
        </w:rPr>
        <w:t xml:space="preserve"> случае временного отсутствия председателя Рабочей группы (болезнь, отпуск по основному месту работы, командировка и т.п.) исполн</w:t>
      </w:r>
      <w:r w:rsidR="008338C9">
        <w:rPr>
          <w:sz w:val="26"/>
          <w:szCs w:val="26"/>
        </w:rPr>
        <w:t>яет его обязанности</w:t>
      </w:r>
      <w:r w:rsidR="00D416AB" w:rsidRPr="005902DA">
        <w:rPr>
          <w:sz w:val="26"/>
          <w:szCs w:val="26"/>
        </w:rPr>
        <w:t>.</w:t>
      </w:r>
    </w:p>
    <w:p w:rsidR="00AB39CE" w:rsidRPr="003256CF" w:rsidRDefault="00AB39CE" w:rsidP="003256CF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3256CF">
        <w:rPr>
          <w:sz w:val="26"/>
          <w:szCs w:val="26"/>
        </w:rPr>
        <w:t xml:space="preserve">Секретарь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 xml:space="preserve">абочей </w:t>
      </w:r>
      <w:r w:rsidRPr="00F04E86">
        <w:rPr>
          <w:sz w:val="26"/>
          <w:szCs w:val="26"/>
        </w:rPr>
        <w:t>группы</w:t>
      </w:r>
      <w:r w:rsidR="00D356B5" w:rsidRPr="00F04E86">
        <w:rPr>
          <w:sz w:val="26"/>
          <w:szCs w:val="26"/>
        </w:rPr>
        <w:t xml:space="preserve"> в порядке, установленном </w:t>
      </w:r>
      <w:r w:rsidR="00F04E86" w:rsidRPr="00F04E86">
        <w:rPr>
          <w:sz w:val="26"/>
          <w:szCs w:val="26"/>
        </w:rPr>
        <w:t>Регламентом</w:t>
      </w:r>
      <w:r w:rsidR="00D356B5" w:rsidRPr="00F04E86">
        <w:rPr>
          <w:sz w:val="26"/>
          <w:szCs w:val="26"/>
        </w:rPr>
        <w:t>:</w:t>
      </w:r>
    </w:p>
    <w:p w:rsidR="00AB39CE" w:rsidRPr="00F04E86" w:rsidRDefault="00AB39CE" w:rsidP="003256CF">
      <w:pPr>
        <w:spacing w:line="360" w:lineRule="auto"/>
        <w:ind w:firstLine="567"/>
        <w:jc w:val="both"/>
        <w:rPr>
          <w:sz w:val="26"/>
          <w:szCs w:val="26"/>
        </w:rPr>
      </w:pPr>
      <w:r w:rsidRPr="00F04E86">
        <w:rPr>
          <w:sz w:val="26"/>
          <w:szCs w:val="26"/>
        </w:rPr>
        <w:t xml:space="preserve">1) информирует членов </w:t>
      </w:r>
      <w:r w:rsidR="003256CF" w:rsidRPr="00F04E86">
        <w:rPr>
          <w:sz w:val="26"/>
          <w:szCs w:val="26"/>
        </w:rPr>
        <w:t>Р</w:t>
      </w:r>
      <w:r w:rsidRPr="00F04E86">
        <w:rPr>
          <w:sz w:val="26"/>
          <w:szCs w:val="26"/>
        </w:rPr>
        <w:t xml:space="preserve">абочей группы </w:t>
      </w:r>
      <w:r w:rsidR="00321E09" w:rsidRPr="00F04E86">
        <w:rPr>
          <w:sz w:val="26"/>
          <w:szCs w:val="26"/>
        </w:rPr>
        <w:t xml:space="preserve">не менее чем </w:t>
      </w:r>
      <w:r w:rsidRPr="00F04E86">
        <w:rPr>
          <w:sz w:val="26"/>
          <w:szCs w:val="26"/>
        </w:rPr>
        <w:t xml:space="preserve">за три рабочих дня до </w:t>
      </w:r>
      <w:r w:rsidR="00231678">
        <w:rPr>
          <w:sz w:val="26"/>
          <w:szCs w:val="26"/>
        </w:rPr>
        <w:t xml:space="preserve">дня </w:t>
      </w:r>
      <w:r w:rsidRPr="00F04E86">
        <w:rPr>
          <w:sz w:val="26"/>
          <w:szCs w:val="26"/>
        </w:rPr>
        <w:t xml:space="preserve">заседания </w:t>
      </w:r>
      <w:r w:rsidR="003256CF" w:rsidRPr="00F04E86">
        <w:rPr>
          <w:sz w:val="26"/>
          <w:szCs w:val="26"/>
        </w:rPr>
        <w:t>Р</w:t>
      </w:r>
      <w:r w:rsidRPr="00F04E86">
        <w:rPr>
          <w:sz w:val="26"/>
          <w:szCs w:val="26"/>
        </w:rPr>
        <w:t xml:space="preserve">абочей группы, кроме внеочередных заседаний, о месте, времени и повестке дня очередного заседания </w:t>
      </w:r>
      <w:r w:rsidR="003256CF" w:rsidRPr="00F04E86">
        <w:rPr>
          <w:sz w:val="26"/>
          <w:szCs w:val="26"/>
        </w:rPr>
        <w:t>Р</w:t>
      </w:r>
      <w:r w:rsidRPr="00F04E86">
        <w:rPr>
          <w:sz w:val="26"/>
          <w:szCs w:val="26"/>
        </w:rPr>
        <w:t>абочей группы, обеспечивает их необходимыми материалами;</w:t>
      </w:r>
    </w:p>
    <w:p w:rsidR="00AB39CE" w:rsidRPr="00F04E86" w:rsidRDefault="00AB39CE" w:rsidP="00F04E86">
      <w:pPr>
        <w:spacing w:line="360" w:lineRule="auto"/>
        <w:ind w:firstLine="567"/>
        <w:jc w:val="both"/>
        <w:rPr>
          <w:sz w:val="26"/>
          <w:szCs w:val="26"/>
        </w:rPr>
      </w:pPr>
      <w:r w:rsidRPr="00F04E86">
        <w:rPr>
          <w:sz w:val="26"/>
          <w:szCs w:val="26"/>
        </w:rPr>
        <w:t xml:space="preserve">2) ведет учет документов, обращений и иных материалов, поступающих на рассмотрение </w:t>
      </w:r>
      <w:r w:rsidR="003256CF" w:rsidRPr="00F04E86">
        <w:rPr>
          <w:sz w:val="26"/>
          <w:szCs w:val="26"/>
        </w:rPr>
        <w:t>Р</w:t>
      </w:r>
      <w:r w:rsidRPr="00F04E86">
        <w:rPr>
          <w:sz w:val="26"/>
          <w:szCs w:val="26"/>
        </w:rPr>
        <w:t>абочей группы;</w:t>
      </w:r>
    </w:p>
    <w:p w:rsidR="00AB39CE" w:rsidRPr="00F04E86" w:rsidRDefault="00F04E86" w:rsidP="003256CF">
      <w:pPr>
        <w:spacing w:line="360" w:lineRule="auto"/>
        <w:ind w:firstLine="567"/>
        <w:jc w:val="both"/>
        <w:rPr>
          <w:sz w:val="26"/>
          <w:szCs w:val="26"/>
        </w:rPr>
      </w:pPr>
      <w:r w:rsidRPr="00F04E86">
        <w:rPr>
          <w:sz w:val="26"/>
          <w:szCs w:val="26"/>
        </w:rPr>
        <w:t>3</w:t>
      </w:r>
      <w:r w:rsidR="00AB39CE" w:rsidRPr="00F04E86">
        <w:rPr>
          <w:sz w:val="26"/>
          <w:szCs w:val="26"/>
        </w:rPr>
        <w:t xml:space="preserve">) осуществляет организационное и информационное обеспечение деятельности </w:t>
      </w:r>
      <w:r w:rsidR="003256CF" w:rsidRPr="00F04E86">
        <w:rPr>
          <w:sz w:val="26"/>
          <w:szCs w:val="26"/>
        </w:rPr>
        <w:t>Р</w:t>
      </w:r>
      <w:r w:rsidR="00AB39CE" w:rsidRPr="00F04E86">
        <w:rPr>
          <w:sz w:val="26"/>
          <w:szCs w:val="26"/>
        </w:rPr>
        <w:t>абочей группы;</w:t>
      </w:r>
    </w:p>
    <w:p w:rsidR="00AB39CE" w:rsidRPr="00AB39CE" w:rsidRDefault="00F04E86" w:rsidP="00F04E86">
      <w:pPr>
        <w:spacing w:line="360" w:lineRule="auto"/>
        <w:ind w:firstLine="567"/>
        <w:jc w:val="both"/>
        <w:rPr>
          <w:sz w:val="26"/>
          <w:szCs w:val="26"/>
        </w:rPr>
      </w:pPr>
      <w:r w:rsidRPr="00F04E86">
        <w:rPr>
          <w:sz w:val="26"/>
          <w:szCs w:val="26"/>
        </w:rPr>
        <w:t>4</w:t>
      </w:r>
      <w:r w:rsidR="00AB39CE" w:rsidRPr="00F04E86">
        <w:rPr>
          <w:sz w:val="26"/>
          <w:szCs w:val="26"/>
        </w:rPr>
        <w:t>) ведет и</w:t>
      </w:r>
      <w:r w:rsidR="00AB39CE" w:rsidRPr="00AB39CE">
        <w:rPr>
          <w:sz w:val="26"/>
          <w:szCs w:val="26"/>
        </w:rPr>
        <w:t xml:space="preserve"> оформляет протоколы заседаний </w:t>
      </w:r>
      <w:r w:rsidR="003256CF">
        <w:rPr>
          <w:sz w:val="26"/>
          <w:szCs w:val="26"/>
        </w:rPr>
        <w:t>Р</w:t>
      </w:r>
      <w:r w:rsidR="00AB39CE" w:rsidRPr="00AB39CE">
        <w:rPr>
          <w:sz w:val="26"/>
          <w:szCs w:val="26"/>
        </w:rPr>
        <w:t>абочей группы;</w:t>
      </w:r>
    </w:p>
    <w:p w:rsidR="00AB39CE" w:rsidRDefault="00F04E86" w:rsidP="003256C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B39CE" w:rsidRPr="00AB39CE">
        <w:rPr>
          <w:sz w:val="26"/>
          <w:szCs w:val="26"/>
        </w:rPr>
        <w:t xml:space="preserve">) направляет протоколы заседаний </w:t>
      </w:r>
      <w:r w:rsidR="003256CF">
        <w:rPr>
          <w:sz w:val="26"/>
          <w:szCs w:val="26"/>
        </w:rPr>
        <w:t>Р</w:t>
      </w:r>
      <w:r w:rsidR="00AB39CE" w:rsidRPr="00AB39CE">
        <w:rPr>
          <w:sz w:val="26"/>
          <w:szCs w:val="26"/>
        </w:rPr>
        <w:t xml:space="preserve">абочей группы заинтересованным органам </w:t>
      </w:r>
      <w:r w:rsidR="003256CF">
        <w:rPr>
          <w:sz w:val="26"/>
          <w:szCs w:val="26"/>
        </w:rPr>
        <w:t>местного самоуправления</w:t>
      </w:r>
      <w:r w:rsidR="00AB39CE" w:rsidRPr="00AB39CE">
        <w:rPr>
          <w:sz w:val="26"/>
          <w:szCs w:val="26"/>
        </w:rPr>
        <w:t xml:space="preserve"> и другим организациям.</w:t>
      </w:r>
    </w:p>
    <w:p w:rsidR="00AB39CE" w:rsidRPr="003256CF" w:rsidRDefault="00AB39CE" w:rsidP="003256CF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3256CF">
        <w:rPr>
          <w:sz w:val="26"/>
          <w:szCs w:val="26"/>
        </w:rPr>
        <w:t xml:space="preserve">Члены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>абочей группы</w:t>
      </w:r>
      <w:r w:rsidR="00D356B5">
        <w:rPr>
          <w:sz w:val="26"/>
          <w:szCs w:val="26"/>
        </w:rPr>
        <w:t xml:space="preserve"> </w:t>
      </w:r>
      <w:r w:rsidR="00F60929">
        <w:rPr>
          <w:sz w:val="26"/>
          <w:szCs w:val="26"/>
        </w:rPr>
        <w:t xml:space="preserve">в порядке, установленном </w:t>
      </w:r>
      <w:r w:rsidR="00F04E86" w:rsidRPr="00F04E86">
        <w:rPr>
          <w:sz w:val="26"/>
          <w:szCs w:val="26"/>
        </w:rPr>
        <w:t>Регламентом</w:t>
      </w:r>
      <w:r w:rsidRPr="003256CF">
        <w:rPr>
          <w:sz w:val="26"/>
          <w:szCs w:val="26"/>
        </w:rPr>
        <w:t>:</w:t>
      </w:r>
    </w:p>
    <w:p w:rsidR="00AB39CE" w:rsidRPr="00AB39CE" w:rsidRDefault="00AB39CE" w:rsidP="003256CF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>1) участвуют в заседания</w:t>
      </w:r>
      <w:r w:rsidR="003256CF">
        <w:rPr>
          <w:sz w:val="26"/>
          <w:szCs w:val="26"/>
        </w:rPr>
        <w:t>х</w:t>
      </w:r>
      <w:r w:rsidRPr="00AB39CE">
        <w:rPr>
          <w:sz w:val="26"/>
          <w:szCs w:val="26"/>
        </w:rPr>
        <w:t xml:space="preserve"> </w:t>
      </w:r>
      <w:r w:rsidR="003256CF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группы;</w:t>
      </w:r>
    </w:p>
    <w:p w:rsidR="00AB39CE" w:rsidRPr="00AB39CE" w:rsidRDefault="00AB39CE" w:rsidP="003256CF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2) вносят предложения в проекты повесток дня заседаний </w:t>
      </w:r>
      <w:r w:rsidR="003256CF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группы;</w:t>
      </w:r>
    </w:p>
    <w:p w:rsidR="00AB39CE" w:rsidRDefault="00AB39CE" w:rsidP="003256CF">
      <w:pPr>
        <w:spacing w:line="360" w:lineRule="auto"/>
        <w:ind w:firstLine="567"/>
        <w:jc w:val="both"/>
        <w:rPr>
          <w:sz w:val="26"/>
          <w:szCs w:val="26"/>
        </w:rPr>
      </w:pPr>
      <w:r w:rsidRPr="00AB39CE">
        <w:rPr>
          <w:sz w:val="26"/>
          <w:szCs w:val="26"/>
        </w:rPr>
        <w:t xml:space="preserve">3) участвуют в подготовке проектов решений </w:t>
      </w:r>
      <w:r w:rsidR="003256CF">
        <w:rPr>
          <w:sz w:val="26"/>
          <w:szCs w:val="26"/>
        </w:rPr>
        <w:t>Р</w:t>
      </w:r>
      <w:r w:rsidRPr="00AB39CE">
        <w:rPr>
          <w:sz w:val="26"/>
          <w:szCs w:val="26"/>
        </w:rPr>
        <w:t>абочей группы.</w:t>
      </w:r>
    </w:p>
    <w:p w:rsidR="00AB39CE" w:rsidRPr="00CE6E71" w:rsidRDefault="003256CF" w:rsidP="003256CF">
      <w:pPr>
        <w:pStyle w:val="a9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sz w:val="26"/>
          <w:szCs w:val="26"/>
          <w:u w:val="single"/>
        </w:rPr>
      </w:pPr>
      <w:r w:rsidRPr="00CE6E71">
        <w:rPr>
          <w:sz w:val="26"/>
          <w:szCs w:val="26"/>
          <w:u w:val="single"/>
        </w:rPr>
        <w:lastRenderedPageBreak/>
        <w:t>Организация деятельности Р</w:t>
      </w:r>
      <w:r w:rsidR="00AB39CE" w:rsidRPr="00CE6E71">
        <w:rPr>
          <w:sz w:val="26"/>
          <w:szCs w:val="26"/>
          <w:u w:val="single"/>
        </w:rPr>
        <w:t>абочей группы</w:t>
      </w:r>
    </w:p>
    <w:p w:rsidR="00AB39CE" w:rsidRDefault="00AB39CE" w:rsidP="003256CF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3256CF">
        <w:rPr>
          <w:sz w:val="26"/>
          <w:szCs w:val="26"/>
        </w:rPr>
        <w:t xml:space="preserve">Заседания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 xml:space="preserve">абочей группы проводятся не реже одного раза в полугодие и считаются правомочными, если на них присутствует более половины ее членов. По инициативе председателя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 xml:space="preserve">абочей группы или одной трети членов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 xml:space="preserve">абочей группы могут </w:t>
      </w:r>
      <w:r w:rsidR="00231678">
        <w:rPr>
          <w:sz w:val="26"/>
          <w:szCs w:val="26"/>
        </w:rPr>
        <w:t>созываться</w:t>
      </w:r>
      <w:r w:rsidRPr="003256CF">
        <w:rPr>
          <w:sz w:val="26"/>
          <w:szCs w:val="26"/>
        </w:rPr>
        <w:t xml:space="preserve"> внеочередные заседания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>абочей группы.</w:t>
      </w:r>
    </w:p>
    <w:p w:rsidR="00AB39CE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3256CF">
        <w:rPr>
          <w:sz w:val="26"/>
          <w:szCs w:val="26"/>
        </w:rPr>
        <w:t xml:space="preserve">Решения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 xml:space="preserve">абочей группы принимаются большинством голосов от числа присутствующих на заседании членов </w:t>
      </w:r>
      <w:r w:rsidR="003256CF">
        <w:rPr>
          <w:sz w:val="26"/>
          <w:szCs w:val="26"/>
        </w:rPr>
        <w:t>Р</w:t>
      </w:r>
      <w:r w:rsidRPr="003256CF">
        <w:rPr>
          <w:sz w:val="26"/>
          <w:szCs w:val="26"/>
        </w:rPr>
        <w:t>абочей группы путем открытого голосования</w:t>
      </w:r>
      <w:r w:rsidR="00231678">
        <w:rPr>
          <w:sz w:val="26"/>
          <w:szCs w:val="26"/>
        </w:rPr>
        <w:t xml:space="preserve"> и обязательны для исполнения членами Р</w:t>
      </w:r>
      <w:r w:rsidR="00231678" w:rsidRPr="003256CF">
        <w:rPr>
          <w:sz w:val="26"/>
          <w:szCs w:val="26"/>
        </w:rPr>
        <w:t>абочей группы</w:t>
      </w:r>
      <w:r w:rsidR="00231678">
        <w:rPr>
          <w:sz w:val="26"/>
          <w:szCs w:val="26"/>
        </w:rPr>
        <w:t>.</w:t>
      </w:r>
    </w:p>
    <w:p w:rsidR="00AB39CE" w:rsidRPr="00F60929" w:rsidRDefault="00AB39CE" w:rsidP="00AB39CE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04E86">
        <w:rPr>
          <w:sz w:val="26"/>
          <w:szCs w:val="26"/>
        </w:rPr>
        <w:t xml:space="preserve">Материалы и предложения, на основании которых составляется повестка дня заседания </w:t>
      </w:r>
      <w:r w:rsidR="00BD1E34" w:rsidRPr="00F04E86">
        <w:rPr>
          <w:sz w:val="26"/>
          <w:szCs w:val="26"/>
        </w:rPr>
        <w:t>Р</w:t>
      </w:r>
      <w:r w:rsidRPr="00F04E86">
        <w:rPr>
          <w:sz w:val="26"/>
          <w:szCs w:val="26"/>
        </w:rPr>
        <w:t xml:space="preserve">абочей группы, члены </w:t>
      </w:r>
      <w:r w:rsidR="00BD1E34" w:rsidRPr="00F04E86">
        <w:rPr>
          <w:sz w:val="26"/>
          <w:szCs w:val="26"/>
        </w:rPr>
        <w:t>Р</w:t>
      </w:r>
      <w:r w:rsidRPr="00F04E86">
        <w:rPr>
          <w:sz w:val="26"/>
          <w:szCs w:val="26"/>
        </w:rPr>
        <w:t xml:space="preserve">абочей группы направляют секретарю </w:t>
      </w:r>
      <w:r w:rsidR="00F04E86" w:rsidRPr="00F04E86">
        <w:rPr>
          <w:sz w:val="26"/>
          <w:szCs w:val="26"/>
        </w:rPr>
        <w:t xml:space="preserve">Рабочей </w:t>
      </w:r>
      <w:r w:rsidR="00F04E86" w:rsidRPr="00F60929">
        <w:rPr>
          <w:sz w:val="26"/>
          <w:szCs w:val="26"/>
        </w:rPr>
        <w:t xml:space="preserve">группы </w:t>
      </w:r>
      <w:r w:rsidR="00D356B5" w:rsidRPr="00F60929">
        <w:rPr>
          <w:sz w:val="26"/>
          <w:szCs w:val="26"/>
        </w:rPr>
        <w:t>в порядке, установленном Регламентом.</w:t>
      </w:r>
    </w:p>
    <w:p w:rsidR="00AB39CE" w:rsidRPr="00A94EBD" w:rsidRDefault="00A94EBD" w:rsidP="00BD1E34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60929">
        <w:rPr>
          <w:sz w:val="26"/>
          <w:szCs w:val="26"/>
        </w:rPr>
        <w:t>Протоколы</w:t>
      </w:r>
      <w:r w:rsidR="00AB39CE" w:rsidRPr="00F60929">
        <w:rPr>
          <w:sz w:val="26"/>
          <w:szCs w:val="26"/>
        </w:rPr>
        <w:t xml:space="preserve"> заседаний </w:t>
      </w:r>
      <w:r w:rsidR="00BD1E34" w:rsidRPr="00F60929">
        <w:rPr>
          <w:sz w:val="26"/>
          <w:szCs w:val="26"/>
        </w:rPr>
        <w:t>Р</w:t>
      </w:r>
      <w:r w:rsidR="00AB39CE" w:rsidRPr="00F60929">
        <w:rPr>
          <w:sz w:val="26"/>
          <w:szCs w:val="26"/>
        </w:rPr>
        <w:t xml:space="preserve">абочей группы публикуются в </w:t>
      </w:r>
      <w:r w:rsidRPr="00F60929">
        <w:rPr>
          <w:sz w:val="26"/>
          <w:szCs w:val="26"/>
        </w:rPr>
        <w:t xml:space="preserve">установленном порядке в </w:t>
      </w:r>
      <w:r w:rsidR="00AB39CE" w:rsidRPr="00F60929">
        <w:rPr>
          <w:sz w:val="26"/>
          <w:szCs w:val="26"/>
        </w:rPr>
        <w:t>информационно</w:t>
      </w:r>
      <w:r w:rsidR="00AB39CE" w:rsidRPr="00A94EBD">
        <w:rPr>
          <w:sz w:val="26"/>
          <w:szCs w:val="26"/>
        </w:rPr>
        <w:t xml:space="preserve">-телекоммуникационной сети «Интернет» на сайте </w:t>
      </w:r>
      <w:r w:rsidR="00BD1E34" w:rsidRPr="00A94EBD">
        <w:rPr>
          <w:sz w:val="26"/>
          <w:szCs w:val="26"/>
        </w:rPr>
        <w:t>А</w:t>
      </w:r>
      <w:r w:rsidR="00AB39CE" w:rsidRPr="00A94EBD">
        <w:rPr>
          <w:sz w:val="26"/>
          <w:szCs w:val="26"/>
        </w:rPr>
        <w:t xml:space="preserve">дминистрации </w:t>
      </w:r>
      <w:r w:rsidR="00BD1E34" w:rsidRPr="00A94EBD">
        <w:rPr>
          <w:sz w:val="26"/>
          <w:szCs w:val="26"/>
        </w:rPr>
        <w:t>Городского округа Подольск</w:t>
      </w:r>
      <w:r w:rsidR="00AB39CE" w:rsidRPr="00A94EBD">
        <w:rPr>
          <w:sz w:val="26"/>
          <w:szCs w:val="26"/>
        </w:rPr>
        <w:t xml:space="preserve"> в разделе «</w:t>
      </w:r>
      <w:r w:rsidR="00BD1E34" w:rsidRPr="00A94EBD">
        <w:rPr>
          <w:sz w:val="26"/>
          <w:szCs w:val="26"/>
        </w:rPr>
        <w:t>Развитие конкуренции</w:t>
      </w:r>
      <w:r w:rsidR="00AB39CE" w:rsidRPr="00A94EBD">
        <w:rPr>
          <w:sz w:val="26"/>
          <w:szCs w:val="26"/>
        </w:rPr>
        <w:t>»</w:t>
      </w:r>
      <w:r w:rsidR="00BD1E34" w:rsidRPr="00A94EBD">
        <w:rPr>
          <w:sz w:val="26"/>
          <w:szCs w:val="26"/>
        </w:rPr>
        <w:t>.</w:t>
      </w:r>
      <w:r w:rsidR="00D356B5" w:rsidRPr="00A94EBD">
        <w:rPr>
          <w:sz w:val="26"/>
          <w:szCs w:val="26"/>
        </w:rPr>
        <w:t xml:space="preserve"> </w:t>
      </w:r>
    </w:p>
    <w:p w:rsidR="00AB39CE" w:rsidRPr="00BD1E34" w:rsidRDefault="00AB39CE" w:rsidP="00BD1E34">
      <w:pPr>
        <w:pStyle w:val="a9"/>
        <w:numPr>
          <w:ilvl w:val="1"/>
          <w:numId w:val="17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A94EBD">
        <w:rPr>
          <w:sz w:val="26"/>
          <w:szCs w:val="26"/>
        </w:rPr>
        <w:t xml:space="preserve">Результаты выполнения решений </w:t>
      </w:r>
      <w:r w:rsidR="00BD1E34" w:rsidRPr="00A94EBD">
        <w:rPr>
          <w:sz w:val="26"/>
          <w:szCs w:val="26"/>
        </w:rPr>
        <w:t>Ра</w:t>
      </w:r>
      <w:r w:rsidRPr="00A94EBD">
        <w:rPr>
          <w:sz w:val="26"/>
          <w:szCs w:val="26"/>
        </w:rPr>
        <w:t xml:space="preserve">бочей группы заслушиваются на очередных заседаниях </w:t>
      </w:r>
      <w:r w:rsidR="00BD1E34" w:rsidRPr="00A94EBD">
        <w:rPr>
          <w:sz w:val="26"/>
          <w:szCs w:val="26"/>
        </w:rPr>
        <w:t>Р</w:t>
      </w:r>
      <w:r w:rsidRPr="00A94EBD">
        <w:rPr>
          <w:sz w:val="26"/>
          <w:szCs w:val="26"/>
        </w:rPr>
        <w:t>абочей группы.</w:t>
      </w:r>
    </w:p>
    <w:p w:rsidR="00BD1E34" w:rsidRDefault="00BD1E34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901895" w:rsidRPr="00BB10B6" w:rsidRDefault="00901895" w:rsidP="00901895">
      <w:pPr>
        <w:pStyle w:val="aa"/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901895" w:rsidRDefault="00901895" w:rsidP="00901895">
      <w:pPr>
        <w:pStyle w:val="aa"/>
        <w:tabs>
          <w:tab w:val="left" w:pos="6300"/>
        </w:tabs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</w:t>
      </w:r>
      <w:r w:rsidRPr="00BB10B6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ю</w:t>
      </w:r>
      <w:r w:rsidRPr="00BB10B6">
        <w:rPr>
          <w:rFonts w:ascii="Times New Roman" w:hAnsi="Times New Roman"/>
          <w:sz w:val="26"/>
          <w:szCs w:val="26"/>
        </w:rPr>
        <w:t xml:space="preserve"> Главы </w:t>
      </w:r>
      <w:r>
        <w:rPr>
          <w:rFonts w:ascii="Times New Roman" w:hAnsi="Times New Roman"/>
          <w:sz w:val="26"/>
          <w:szCs w:val="26"/>
        </w:rPr>
        <w:t>Г</w:t>
      </w:r>
      <w:r w:rsidRPr="00D63600">
        <w:rPr>
          <w:rFonts w:ascii="Times New Roman" w:hAnsi="Times New Roman"/>
          <w:sz w:val="26"/>
          <w:szCs w:val="26"/>
        </w:rPr>
        <w:t>ород</w:t>
      </w:r>
      <w:r>
        <w:rPr>
          <w:rFonts w:ascii="Times New Roman" w:hAnsi="Times New Roman"/>
          <w:sz w:val="26"/>
          <w:szCs w:val="26"/>
        </w:rPr>
        <w:t>ского округа Подольск</w:t>
      </w:r>
    </w:p>
    <w:p w:rsidR="00901895" w:rsidRPr="00BB10B6" w:rsidRDefault="00901895" w:rsidP="00901895">
      <w:pPr>
        <w:pStyle w:val="aa"/>
        <w:tabs>
          <w:tab w:val="left" w:pos="6300"/>
        </w:tabs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:rsidR="0080360E" w:rsidRPr="00BB10B6" w:rsidRDefault="00901895" w:rsidP="0080360E">
      <w:pPr>
        <w:pStyle w:val="aa"/>
        <w:tabs>
          <w:tab w:val="left" w:pos="6300"/>
        </w:tabs>
        <w:ind w:left="5812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B10B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</w:t>
      </w:r>
      <w:r w:rsidR="0080360E" w:rsidRPr="0080360E">
        <w:rPr>
          <w:rFonts w:ascii="Times New Roman" w:hAnsi="Times New Roman"/>
          <w:sz w:val="26"/>
          <w:szCs w:val="26"/>
        </w:rPr>
        <w:t>29.02.2016 № 124-п</w:t>
      </w:r>
    </w:p>
    <w:p w:rsidR="00901895" w:rsidRPr="00BB10B6" w:rsidRDefault="00901895" w:rsidP="00901895">
      <w:pPr>
        <w:pStyle w:val="aa"/>
        <w:ind w:left="5812" w:right="282"/>
        <w:rPr>
          <w:rFonts w:ascii="Times New Roman" w:hAnsi="Times New Roman"/>
          <w:sz w:val="26"/>
          <w:szCs w:val="26"/>
        </w:rPr>
      </w:pPr>
    </w:p>
    <w:p w:rsidR="00901895" w:rsidRDefault="00901895" w:rsidP="00901895">
      <w:pPr>
        <w:ind w:right="282"/>
        <w:jc w:val="right"/>
      </w:pPr>
    </w:p>
    <w:p w:rsidR="00901895" w:rsidRDefault="00901895" w:rsidP="00901895">
      <w:pPr>
        <w:ind w:right="282"/>
        <w:jc w:val="right"/>
      </w:pPr>
    </w:p>
    <w:p w:rsidR="00901895" w:rsidRDefault="00901895" w:rsidP="00901895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901895" w:rsidRPr="00DF24C4" w:rsidRDefault="00901895" w:rsidP="00901895">
      <w:pPr>
        <w:jc w:val="center"/>
        <w:rPr>
          <w:sz w:val="26"/>
          <w:szCs w:val="26"/>
        </w:rPr>
      </w:pPr>
    </w:p>
    <w:p w:rsidR="00901895" w:rsidRPr="00DF24C4" w:rsidRDefault="00901895" w:rsidP="00152BA9">
      <w:pPr>
        <w:jc w:val="center"/>
        <w:rPr>
          <w:sz w:val="26"/>
          <w:szCs w:val="26"/>
        </w:rPr>
      </w:pPr>
      <w:r w:rsidRPr="00DF24C4">
        <w:rPr>
          <w:sz w:val="26"/>
          <w:szCs w:val="26"/>
        </w:rPr>
        <w:t>рабочей групп</w:t>
      </w:r>
      <w:r>
        <w:rPr>
          <w:sz w:val="26"/>
          <w:szCs w:val="26"/>
        </w:rPr>
        <w:t>ы</w:t>
      </w:r>
      <w:r w:rsidRPr="00DF24C4">
        <w:rPr>
          <w:sz w:val="26"/>
          <w:szCs w:val="26"/>
        </w:rPr>
        <w:t xml:space="preserve"> по содействию развитию </w:t>
      </w:r>
      <w:bookmarkStart w:id="0" w:name="_GoBack"/>
      <w:r w:rsidRPr="00DF24C4">
        <w:rPr>
          <w:sz w:val="26"/>
          <w:szCs w:val="26"/>
        </w:rPr>
        <w:t>конкуренции</w:t>
      </w:r>
    </w:p>
    <w:p w:rsidR="00901895" w:rsidRDefault="00901895" w:rsidP="00152BA9">
      <w:pPr>
        <w:jc w:val="center"/>
      </w:pPr>
      <w:r w:rsidRPr="00DF24C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Городском округе Подольск Московской</w:t>
      </w:r>
      <w:bookmarkEnd w:id="0"/>
      <w:r>
        <w:rPr>
          <w:sz w:val="26"/>
          <w:szCs w:val="26"/>
        </w:rPr>
        <w:t xml:space="preserve"> области</w:t>
      </w:r>
    </w:p>
    <w:p w:rsidR="00901895" w:rsidRPr="00BD1E34" w:rsidRDefault="00901895" w:rsidP="00901895">
      <w:pPr>
        <w:pStyle w:val="aa"/>
        <w:ind w:right="282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946"/>
      </w:tblGrid>
      <w:tr w:rsidR="00901895" w:rsidTr="001505F4">
        <w:trPr>
          <w:trHeight w:val="849"/>
        </w:trPr>
        <w:tc>
          <w:tcPr>
            <w:tcW w:w="2376" w:type="dxa"/>
          </w:tcPr>
          <w:p w:rsidR="00901895" w:rsidRPr="00BE0C1A" w:rsidRDefault="00901895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Рабочей группы</w:t>
            </w: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Сюрин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Валерий Игоревич – первый заместитель Главы Администрации</w:t>
            </w:r>
          </w:p>
        </w:tc>
      </w:tr>
      <w:tr w:rsidR="00901895" w:rsidTr="001505F4">
        <w:trPr>
          <w:trHeight w:val="1130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Щепетев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Эдуард Николаевич – заместитель Главы Администрации по экономике и финансам</w:t>
            </w:r>
          </w:p>
        </w:tc>
      </w:tr>
      <w:tr w:rsidR="00901895" w:rsidTr="001505F4">
        <w:trPr>
          <w:trHeight w:val="848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Рабочей группы</w:t>
            </w: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Карпов Алексей Николаевич – начальник Управления по экономике и конкурентной политике;</w:t>
            </w:r>
          </w:p>
        </w:tc>
      </w:tr>
      <w:tr w:rsidR="00901895" w:rsidTr="001505F4">
        <w:trPr>
          <w:trHeight w:val="1131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Климанова Татьяна Викторовна – директор муниципального казенного учреждения «Центр торгов»; </w:t>
            </w:r>
          </w:p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Дмитрова Елена Эдуардовна – главный эксперт Комитета по культуре и туризму Администрации Городского округа Подольск;</w:t>
            </w:r>
          </w:p>
          <w:p w:rsidR="00323F49" w:rsidRDefault="00323F49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1895" w:rsidTr="001505F4">
        <w:trPr>
          <w:trHeight w:val="862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Иванцов Николай Львович – директор МУП «Подолье-тур»;</w:t>
            </w:r>
          </w:p>
        </w:tc>
      </w:tr>
      <w:tr w:rsidR="00901895" w:rsidTr="001505F4">
        <w:trPr>
          <w:trHeight w:val="1382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Маховых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Елена Сергеевна – эксперт отдела по транспортному обслуживанию населения Комитета по дорожному хозяйству и транспорту Администрации Городского округа Подольск;</w:t>
            </w:r>
          </w:p>
        </w:tc>
      </w:tr>
      <w:tr w:rsidR="00901895" w:rsidTr="001505F4">
        <w:trPr>
          <w:trHeight w:val="1022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Киселева Галина Михайловна – заместитель председателя Комитета по образованию Администрации Городского округа Подольск;</w:t>
            </w:r>
          </w:p>
        </w:tc>
      </w:tr>
      <w:tr w:rsidR="00901895" w:rsidTr="001505F4">
        <w:trPr>
          <w:trHeight w:val="980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373">
              <w:rPr>
                <w:rFonts w:ascii="Times New Roman" w:hAnsi="Times New Roman"/>
                <w:sz w:val="26"/>
                <w:szCs w:val="26"/>
              </w:rPr>
              <w:t xml:space="preserve">Гончарук Елена Анатольевна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 xml:space="preserve"> председатель Комиссии по науке и образованию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rPr>
          <w:trHeight w:val="1362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373">
              <w:rPr>
                <w:rFonts w:ascii="Times New Roman" w:hAnsi="Times New Roman"/>
                <w:sz w:val="26"/>
                <w:szCs w:val="26"/>
              </w:rPr>
              <w:t xml:space="preserve">Кондратьева Татьяна Александровна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>председатель Комиссии по качеству жизни граждан, здравоохранению и социальной политике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rPr>
          <w:trHeight w:val="1308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5373">
              <w:rPr>
                <w:rFonts w:ascii="Times New Roman" w:hAnsi="Times New Roman"/>
                <w:sz w:val="26"/>
                <w:szCs w:val="26"/>
              </w:rPr>
              <w:t>Пепеонкова</w:t>
            </w:r>
            <w:proofErr w:type="spellEnd"/>
            <w:r w:rsidRPr="00CB5373">
              <w:rPr>
                <w:rFonts w:ascii="Times New Roman" w:hAnsi="Times New Roman"/>
                <w:sz w:val="26"/>
                <w:szCs w:val="26"/>
              </w:rPr>
              <w:t xml:space="preserve"> Анна Алексеевна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>председатель Комиссии по развитию спорта, туризма и формированию здорового образа жизни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rPr>
          <w:trHeight w:val="1277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373">
              <w:rPr>
                <w:rFonts w:ascii="Times New Roman" w:hAnsi="Times New Roman"/>
                <w:sz w:val="26"/>
                <w:szCs w:val="26"/>
              </w:rPr>
              <w:t xml:space="preserve">Филимонов Андрей Владимирович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>председатель Комиссии по благоустройству, дорожному хозяйству и транспорту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rPr>
          <w:trHeight w:val="1280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373">
              <w:rPr>
                <w:rFonts w:ascii="Times New Roman" w:hAnsi="Times New Roman"/>
                <w:sz w:val="26"/>
                <w:szCs w:val="26"/>
              </w:rPr>
              <w:t xml:space="preserve">Дорофеева Ольга Владимировна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 xml:space="preserve"> председатель Комиссии по благоустройству, дорожному хозяйству и транспорту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rPr>
          <w:trHeight w:val="1283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Default="00901895" w:rsidP="00323F49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373">
              <w:rPr>
                <w:rFonts w:ascii="Times New Roman" w:hAnsi="Times New Roman"/>
                <w:sz w:val="26"/>
                <w:szCs w:val="26"/>
              </w:rPr>
              <w:t xml:space="preserve">Касаткина Ольга Наумовна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323F49">
              <w:rPr>
                <w:rFonts w:ascii="Times New Roman" w:hAnsi="Times New Roman"/>
                <w:sz w:val="26"/>
                <w:szCs w:val="26"/>
              </w:rPr>
              <w:t>председатель Комиссии по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 xml:space="preserve"> культуре и развитию народных промыслов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rPr>
          <w:trHeight w:val="1061"/>
        </w:trPr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01895" w:rsidRPr="00CB5373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373">
              <w:rPr>
                <w:rFonts w:ascii="Times New Roman" w:hAnsi="Times New Roman"/>
                <w:sz w:val="26"/>
                <w:szCs w:val="26"/>
              </w:rPr>
              <w:t xml:space="preserve">Налетов Евгений Владимирович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CB5373">
              <w:rPr>
                <w:rFonts w:ascii="Times New Roman" w:hAnsi="Times New Roman"/>
                <w:sz w:val="26"/>
                <w:szCs w:val="26"/>
              </w:rPr>
              <w:t>Заместитель председателя Общественной палаты Городского округа Подольск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1895" w:rsidTr="001505F4">
        <w:tc>
          <w:tcPr>
            <w:tcW w:w="2376" w:type="dxa"/>
          </w:tcPr>
          <w:p w:rsidR="00901895" w:rsidRDefault="00901895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Рабочей группы</w:t>
            </w:r>
          </w:p>
        </w:tc>
        <w:tc>
          <w:tcPr>
            <w:tcW w:w="6946" w:type="dxa"/>
          </w:tcPr>
          <w:p w:rsidR="00901895" w:rsidRDefault="0090189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Волкова Ирина Николаевна – консультант отдела закупок и материально-технического обеспечения </w:t>
            </w:r>
            <w:r w:rsidR="00323F49">
              <w:rPr>
                <w:rFonts w:ascii="Times New Roman" w:hAnsi="Times New Roman"/>
                <w:sz w:val="26"/>
                <w:szCs w:val="26"/>
              </w:rPr>
              <w:t>муниципального казенного 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«Централизованная бухгалтерия сферы культуры и искусства».</w:t>
            </w:r>
          </w:p>
        </w:tc>
      </w:tr>
    </w:tbl>
    <w:p w:rsidR="00901895" w:rsidRPr="00BD1E34" w:rsidRDefault="00901895" w:rsidP="00901895">
      <w:pPr>
        <w:pStyle w:val="aa"/>
        <w:ind w:right="282"/>
        <w:jc w:val="center"/>
        <w:rPr>
          <w:rFonts w:ascii="Times New Roman" w:hAnsi="Times New Roman"/>
          <w:sz w:val="26"/>
          <w:szCs w:val="26"/>
        </w:rPr>
      </w:pPr>
    </w:p>
    <w:p w:rsidR="00AB39CE" w:rsidRPr="00BD1E34" w:rsidRDefault="00AB39CE" w:rsidP="00901895">
      <w:pPr>
        <w:pStyle w:val="aa"/>
        <w:ind w:left="5812" w:right="282"/>
        <w:rPr>
          <w:rFonts w:ascii="Times New Roman" w:hAnsi="Times New Roman"/>
          <w:sz w:val="26"/>
          <w:szCs w:val="26"/>
        </w:rPr>
      </w:pPr>
    </w:p>
    <w:sectPr w:rsidR="00AB39CE" w:rsidRPr="00BD1E34" w:rsidSect="00840A81">
      <w:pgSz w:w="11906" w:h="16838" w:code="9"/>
      <w:pgMar w:top="1134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D31" w:rsidRDefault="00FF2D31" w:rsidP="009C5D55">
      <w:r>
        <w:separator/>
      </w:r>
    </w:p>
  </w:endnote>
  <w:endnote w:type="continuationSeparator" w:id="0">
    <w:p w:rsidR="00FF2D31" w:rsidRDefault="00FF2D31" w:rsidP="009C5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D31" w:rsidRDefault="00FF2D31" w:rsidP="009C5D55">
      <w:r>
        <w:separator/>
      </w:r>
    </w:p>
  </w:footnote>
  <w:footnote w:type="continuationSeparator" w:id="0">
    <w:p w:rsidR="00FF2D31" w:rsidRDefault="00FF2D31" w:rsidP="009C5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76716"/>
      <w:showingPlcHdr/>
    </w:sdtPr>
    <w:sdtContent>
      <w:p w:rsidR="007D2EC5" w:rsidRDefault="007D2EC5">
        <w:pPr>
          <w:pStyle w:val="ab"/>
          <w:jc w:val="center"/>
        </w:pPr>
        <w:r>
          <w:t xml:space="preserve">     </w:t>
        </w:r>
      </w:p>
    </w:sdtContent>
  </w:sdt>
  <w:p w:rsidR="007D2EC5" w:rsidRDefault="007D2EC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120"/>
    <w:multiLevelType w:val="hybridMultilevel"/>
    <w:tmpl w:val="CC243FE6"/>
    <w:lvl w:ilvl="0" w:tplc="0810A2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571ED"/>
    <w:multiLevelType w:val="hybridMultilevel"/>
    <w:tmpl w:val="37285002"/>
    <w:lvl w:ilvl="0" w:tplc="EB3AD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D41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B067F7"/>
    <w:multiLevelType w:val="hybridMultilevel"/>
    <w:tmpl w:val="53FC6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576CAF"/>
    <w:multiLevelType w:val="hybridMultilevel"/>
    <w:tmpl w:val="47469EDE"/>
    <w:lvl w:ilvl="0" w:tplc="55946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0C31"/>
    <w:multiLevelType w:val="multilevel"/>
    <w:tmpl w:val="CCAC64C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>
    <w:nsid w:val="21A02A02"/>
    <w:multiLevelType w:val="hybridMultilevel"/>
    <w:tmpl w:val="65B4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856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3C43D8"/>
    <w:multiLevelType w:val="hybridMultilevel"/>
    <w:tmpl w:val="0878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94ED1"/>
    <w:multiLevelType w:val="multilevel"/>
    <w:tmpl w:val="5A9EE4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D7D3615"/>
    <w:multiLevelType w:val="multilevel"/>
    <w:tmpl w:val="9C144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E3A1D"/>
    <w:multiLevelType w:val="hybridMultilevel"/>
    <w:tmpl w:val="37285002"/>
    <w:lvl w:ilvl="0" w:tplc="EB3AD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A2B2E"/>
    <w:multiLevelType w:val="hybridMultilevel"/>
    <w:tmpl w:val="0CF68FA4"/>
    <w:lvl w:ilvl="0" w:tplc="CB0C33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AD6EB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C54A0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AE67CB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7BCD0D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BF478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EFC4A4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94C82B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656BA8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FEB3379"/>
    <w:multiLevelType w:val="hybridMultilevel"/>
    <w:tmpl w:val="B78E619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C4499"/>
    <w:multiLevelType w:val="hybridMultilevel"/>
    <w:tmpl w:val="47469EDE"/>
    <w:lvl w:ilvl="0" w:tplc="55946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D4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8233C0"/>
    <w:multiLevelType w:val="multilevel"/>
    <w:tmpl w:val="1D046358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7" w:hanging="13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515723A"/>
    <w:multiLevelType w:val="hybridMultilevel"/>
    <w:tmpl w:val="F964F66A"/>
    <w:lvl w:ilvl="0" w:tplc="35EC2682">
      <w:start w:val="1"/>
      <w:numFmt w:val="decimal"/>
      <w:lvlText w:val="%1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CBEA462A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B58A242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6E8682FC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918AEAB6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C81C8D06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C5EC8F22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B0646D38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8D58F650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8">
    <w:nsid w:val="78AE0509"/>
    <w:multiLevelType w:val="hybridMultilevel"/>
    <w:tmpl w:val="37285002"/>
    <w:lvl w:ilvl="0" w:tplc="EB3AD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C93A61"/>
    <w:multiLevelType w:val="hybridMultilevel"/>
    <w:tmpl w:val="9A72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"/>
  </w:num>
  <w:num w:numId="5">
    <w:abstractNumId w:val="11"/>
  </w:num>
  <w:num w:numId="6">
    <w:abstractNumId w:val="18"/>
  </w:num>
  <w:num w:numId="7">
    <w:abstractNumId w:val="19"/>
  </w:num>
  <w:num w:numId="8">
    <w:abstractNumId w:val="3"/>
  </w:num>
  <w:num w:numId="9">
    <w:abstractNumId w:val="16"/>
  </w:num>
  <w:num w:numId="10">
    <w:abstractNumId w:val="14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  <w:num w:numId="15">
    <w:abstractNumId w:val="10"/>
  </w:num>
  <w:num w:numId="16">
    <w:abstractNumId w:val="9"/>
  </w:num>
  <w:num w:numId="17">
    <w:abstractNumId w:val="7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D07"/>
    <w:rsid w:val="00003A97"/>
    <w:rsid w:val="0002558F"/>
    <w:rsid w:val="00037071"/>
    <w:rsid w:val="00041E9B"/>
    <w:rsid w:val="00050316"/>
    <w:rsid w:val="00051BBB"/>
    <w:rsid w:val="00053AAA"/>
    <w:rsid w:val="00066274"/>
    <w:rsid w:val="00071FDA"/>
    <w:rsid w:val="00074A6A"/>
    <w:rsid w:val="00083B15"/>
    <w:rsid w:val="000911E6"/>
    <w:rsid w:val="000B4E8B"/>
    <w:rsid w:val="000C0B2E"/>
    <w:rsid w:val="000C0BAF"/>
    <w:rsid w:val="000F4452"/>
    <w:rsid w:val="000F5088"/>
    <w:rsid w:val="000F638E"/>
    <w:rsid w:val="000F7C3C"/>
    <w:rsid w:val="00105322"/>
    <w:rsid w:val="00110302"/>
    <w:rsid w:val="001251EA"/>
    <w:rsid w:val="001253DA"/>
    <w:rsid w:val="00137B54"/>
    <w:rsid w:val="00141887"/>
    <w:rsid w:val="001505F4"/>
    <w:rsid w:val="00152BA9"/>
    <w:rsid w:val="00154696"/>
    <w:rsid w:val="001662A7"/>
    <w:rsid w:val="00175341"/>
    <w:rsid w:val="001A6B6F"/>
    <w:rsid w:val="001B14FC"/>
    <w:rsid w:val="001B670F"/>
    <w:rsid w:val="001E3CA7"/>
    <w:rsid w:val="001E6993"/>
    <w:rsid w:val="001F269C"/>
    <w:rsid w:val="001F3D07"/>
    <w:rsid w:val="00231678"/>
    <w:rsid w:val="0023452D"/>
    <w:rsid w:val="0023753E"/>
    <w:rsid w:val="00243A7E"/>
    <w:rsid w:val="00252760"/>
    <w:rsid w:val="0025466A"/>
    <w:rsid w:val="0026334A"/>
    <w:rsid w:val="00271567"/>
    <w:rsid w:val="002840F6"/>
    <w:rsid w:val="00285E1E"/>
    <w:rsid w:val="00290907"/>
    <w:rsid w:val="00293A7E"/>
    <w:rsid w:val="00296A53"/>
    <w:rsid w:val="002A6BAC"/>
    <w:rsid w:val="002B02B5"/>
    <w:rsid w:val="002B24BB"/>
    <w:rsid w:val="002C0451"/>
    <w:rsid w:val="002D1300"/>
    <w:rsid w:val="002D29F3"/>
    <w:rsid w:val="002E4B5D"/>
    <w:rsid w:val="002E74C5"/>
    <w:rsid w:val="002F405A"/>
    <w:rsid w:val="002F7724"/>
    <w:rsid w:val="00312D97"/>
    <w:rsid w:val="00315955"/>
    <w:rsid w:val="00321E09"/>
    <w:rsid w:val="00322FFD"/>
    <w:rsid w:val="00323F49"/>
    <w:rsid w:val="003256CF"/>
    <w:rsid w:val="0033492D"/>
    <w:rsid w:val="00341BB6"/>
    <w:rsid w:val="00344EF8"/>
    <w:rsid w:val="00345D81"/>
    <w:rsid w:val="00352FE8"/>
    <w:rsid w:val="003555DC"/>
    <w:rsid w:val="0035579F"/>
    <w:rsid w:val="00377F3F"/>
    <w:rsid w:val="0038336D"/>
    <w:rsid w:val="00386C4D"/>
    <w:rsid w:val="0039385B"/>
    <w:rsid w:val="003B1478"/>
    <w:rsid w:val="003D30D9"/>
    <w:rsid w:val="003D3508"/>
    <w:rsid w:val="003E2040"/>
    <w:rsid w:val="003E3D72"/>
    <w:rsid w:val="003F3BED"/>
    <w:rsid w:val="003F54D1"/>
    <w:rsid w:val="004112D6"/>
    <w:rsid w:val="004136B6"/>
    <w:rsid w:val="00427860"/>
    <w:rsid w:val="004278A8"/>
    <w:rsid w:val="004304FB"/>
    <w:rsid w:val="00432FE8"/>
    <w:rsid w:val="004718D2"/>
    <w:rsid w:val="00491209"/>
    <w:rsid w:val="004C76BF"/>
    <w:rsid w:val="004D4A3F"/>
    <w:rsid w:val="004E3362"/>
    <w:rsid w:val="004F04BD"/>
    <w:rsid w:val="004F20FE"/>
    <w:rsid w:val="004F5897"/>
    <w:rsid w:val="00503DCC"/>
    <w:rsid w:val="005058B7"/>
    <w:rsid w:val="00506C42"/>
    <w:rsid w:val="005111E9"/>
    <w:rsid w:val="00531950"/>
    <w:rsid w:val="00535907"/>
    <w:rsid w:val="00536B7C"/>
    <w:rsid w:val="005541F7"/>
    <w:rsid w:val="00563052"/>
    <w:rsid w:val="005646F5"/>
    <w:rsid w:val="00567D4C"/>
    <w:rsid w:val="00580B12"/>
    <w:rsid w:val="005833D5"/>
    <w:rsid w:val="005902DA"/>
    <w:rsid w:val="00590B6C"/>
    <w:rsid w:val="005C4591"/>
    <w:rsid w:val="005D4C94"/>
    <w:rsid w:val="005E11E2"/>
    <w:rsid w:val="005E1E38"/>
    <w:rsid w:val="005E237A"/>
    <w:rsid w:val="005E422B"/>
    <w:rsid w:val="005F1522"/>
    <w:rsid w:val="005F4BA0"/>
    <w:rsid w:val="005F704D"/>
    <w:rsid w:val="00602DFB"/>
    <w:rsid w:val="0061018A"/>
    <w:rsid w:val="00611A59"/>
    <w:rsid w:val="00632506"/>
    <w:rsid w:val="00662545"/>
    <w:rsid w:val="006671C0"/>
    <w:rsid w:val="00684352"/>
    <w:rsid w:val="00687C13"/>
    <w:rsid w:val="006953B3"/>
    <w:rsid w:val="006A383E"/>
    <w:rsid w:val="006B5134"/>
    <w:rsid w:val="006D47B5"/>
    <w:rsid w:val="006E0BD1"/>
    <w:rsid w:val="006E3359"/>
    <w:rsid w:val="00730659"/>
    <w:rsid w:val="0073285D"/>
    <w:rsid w:val="007405BA"/>
    <w:rsid w:val="00742C19"/>
    <w:rsid w:val="00753C01"/>
    <w:rsid w:val="00757225"/>
    <w:rsid w:val="007628C4"/>
    <w:rsid w:val="007638D1"/>
    <w:rsid w:val="007655BE"/>
    <w:rsid w:val="00784E6E"/>
    <w:rsid w:val="00792BC7"/>
    <w:rsid w:val="007A6DA1"/>
    <w:rsid w:val="007B1FE3"/>
    <w:rsid w:val="007C087B"/>
    <w:rsid w:val="007C62E5"/>
    <w:rsid w:val="007C65BC"/>
    <w:rsid w:val="007D2EC5"/>
    <w:rsid w:val="007F25AE"/>
    <w:rsid w:val="007F6255"/>
    <w:rsid w:val="0080360E"/>
    <w:rsid w:val="008071CD"/>
    <w:rsid w:val="008078D1"/>
    <w:rsid w:val="00814389"/>
    <w:rsid w:val="00816866"/>
    <w:rsid w:val="00816A4C"/>
    <w:rsid w:val="00816FDF"/>
    <w:rsid w:val="008338C9"/>
    <w:rsid w:val="00834DC1"/>
    <w:rsid w:val="00840A81"/>
    <w:rsid w:val="00842CFE"/>
    <w:rsid w:val="00842EA1"/>
    <w:rsid w:val="00857585"/>
    <w:rsid w:val="008831FA"/>
    <w:rsid w:val="008978C9"/>
    <w:rsid w:val="008A42CB"/>
    <w:rsid w:val="008A4FD4"/>
    <w:rsid w:val="008B713A"/>
    <w:rsid w:val="008C43F4"/>
    <w:rsid w:val="008D050D"/>
    <w:rsid w:val="008D0E0C"/>
    <w:rsid w:val="008D2F13"/>
    <w:rsid w:val="008D609A"/>
    <w:rsid w:val="00901895"/>
    <w:rsid w:val="00902C54"/>
    <w:rsid w:val="00905B53"/>
    <w:rsid w:val="00911122"/>
    <w:rsid w:val="0091121F"/>
    <w:rsid w:val="009241A9"/>
    <w:rsid w:val="00943046"/>
    <w:rsid w:val="00971019"/>
    <w:rsid w:val="009B3246"/>
    <w:rsid w:val="009C3701"/>
    <w:rsid w:val="009C452D"/>
    <w:rsid w:val="009C5D55"/>
    <w:rsid w:val="009F5F43"/>
    <w:rsid w:val="00A24BF1"/>
    <w:rsid w:val="00A26C15"/>
    <w:rsid w:val="00A94EBD"/>
    <w:rsid w:val="00AB39CE"/>
    <w:rsid w:val="00AC25BB"/>
    <w:rsid w:val="00AC6F88"/>
    <w:rsid w:val="00AD0173"/>
    <w:rsid w:val="00AD0465"/>
    <w:rsid w:val="00AD4681"/>
    <w:rsid w:val="00AE19FE"/>
    <w:rsid w:val="00B07A2F"/>
    <w:rsid w:val="00B122C6"/>
    <w:rsid w:val="00B12E43"/>
    <w:rsid w:val="00B23620"/>
    <w:rsid w:val="00B421BF"/>
    <w:rsid w:val="00B52F01"/>
    <w:rsid w:val="00B57AB1"/>
    <w:rsid w:val="00B73705"/>
    <w:rsid w:val="00B77995"/>
    <w:rsid w:val="00B90D1D"/>
    <w:rsid w:val="00BA5582"/>
    <w:rsid w:val="00BA575A"/>
    <w:rsid w:val="00BB2DE6"/>
    <w:rsid w:val="00BB3107"/>
    <w:rsid w:val="00BD1E34"/>
    <w:rsid w:val="00BF25EC"/>
    <w:rsid w:val="00BF277B"/>
    <w:rsid w:val="00C034AE"/>
    <w:rsid w:val="00C10D94"/>
    <w:rsid w:val="00C1164C"/>
    <w:rsid w:val="00C12AB0"/>
    <w:rsid w:val="00C14EEE"/>
    <w:rsid w:val="00C15A55"/>
    <w:rsid w:val="00C160CF"/>
    <w:rsid w:val="00C20B1B"/>
    <w:rsid w:val="00C36937"/>
    <w:rsid w:val="00C37057"/>
    <w:rsid w:val="00C503B5"/>
    <w:rsid w:val="00C7353B"/>
    <w:rsid w:val="00C7419F"/>
    <w:rsid w:val="00C8088C"/>
    <w:rsid w:val="00C811BB"/>
    <w:rsid w:val="00C81A11"/>
    <w:rsid w:val="00C916ED"/>
    <w:rsid w:val="00C96E67"/>
    <w:rsid w:val="00CA79F7"/>
    <w:rsid w:val="00CC3937"/>
    <w:rsid w:val="00CE289B"/>
    <w:rsid w:val="00CE6308"/>
    <w:rsid w:val="00CE6E71"/>
    <w:rsid w:val="00D00101"/>
    <w:rsid w:val="00D0106C"/>
    <w:rsid w:val="00D01D0A"/>
    <w:rsid w:val="00D02213"/>
    <w:rsid w:val="00D356B5"/>
    <w:rsid w:val="00D364A0"/>
    <w:rsid w:val="00D41460"/>
    <w:rsid w:val="00D416AB"/>
    <w:rsid w:val="00D41710"/>
    <w:rsid w:val="00D428DA"/>
    <w:rsid w:val="00D63600"/>
    <w:rsid w:val="00D73832"/>
    <w:rsid w:val="00D74240"/>
    <w:rsid w:val="00D7664D"/>
    <w:rsid w:val="00D852E1"/>
    <w:rsid w:val="00D902B5"/>
    <w:rsid w:val="00D97625"/>
    <w:rsid w:val="00DA3E38"/>
    <w:rsid w:val="00DA4E00"/>
    <w:rsid w:val="00DA6FDA"/>
    <w:rsid w:val="00DD3B71"/>
    <w:rsid w:val="00DD5904"/>
    <w:rsid w:val="00DE1A14"/>
    <w:rsid w:val="00DF0236"/>
    <w:rsid w:val="00DF24C4"/>
    <w:rsid w:val="00DF361C"/>
    <w:rsid w:val="00DF44E4"/>
    <w:rsid w:val="00DF66C3"/>
    <w:rsid w:val="00DF69AD"/>
    <w:rsid w:val="00E07C28"/>
    <w:rsid w:val="00E1485F"/>
    <w:rsid w:val="00E16C28"/>
    <w:rsid w:val="00E1776F"/>
    <w:rsid w:val="00E253A0"/>
    <w:rsid w:val="00E26CAB"/>
    <w:rsid w:val="00E27574"/>
    <w:rsid w:val="00E624F1"/>
    <w:rsid w:val="00E82CFF"/>
    <w:rsid w:val="00E923D9"/>
    <w:rsid w:val="00EA39D7"/>
    <w:rsid w:val="00EA48E0"/>
    <w:rsid w:val="00EA4936"/>
    <w:rsid w:val="00EA759E"/>
    <w:rsid w:val="00EB356D"/>
    <w:rsid w:val="00EB4626"/>
    <w:rsid w:val="00EF1F51"/>
    <w:rsid w:val="00F04E86"/>
    <w:rsid w:val="00F301DF"/>
    <w:rsid w:val="00F41CE0"/>
    <w:rsid w:val="00F432EA"/>
    <w:rsid w:val="00F4554A"/>
    <w:rsid w:val="00F60929"/>
    <w:rsid w:val="00F62FE2"/>
    <w:rsid w:val="00F64F01"/>
    <w:rsid w:val="00F679CD"/>
    <w:rsid w:val="00F74C3B"/>
    <w:rsid w:val="00F75F11"/>
    <w:rsid w:val="00F86D1B"/>
    <w:rsid w:val="00F87038"/>
    <w:rsid w:val="00FA4B0C"/>
    <w:rsid w:val="00FB1B77"/>
    <w:rsid w:val="00FB7F37"/>
    <w:rsid w:val="00FC7AB5"/>
    <w:rsid w:val="00FC7BED"/>
    <w:rsid w:val="00FE4673"/>
    <w:rsid w:val="00FF0534"/>
    <w:rsid w:val="00FF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0F"/>
    <w:rPr>
      <w:sz w:val="24"/>
      <w:szCs w:val="24"/>
    </w:rPr>
  </w:style>
  <w:style w:type="paragraph" w:styleId="1">
    <w:name w:val="heading 1"/>
    <w:basedOn w:val="a"/>
    <w:next w:val="a"/>
    <w:qFormat/>
    <w:rsid w:val="001B670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B670F"/>
    <w:pPr>
      <w:keepNext/>
      <w:outlineLvl w:val="1"/>
    </w:pPr>
    <w:rPr>
      <w:u w:val="single"/>
    </w:rPr>
  </w:style>
  <w:style w:type="paragraph" w:styleId="6">
    <w:name w:val="heading 6"/>
    <w:basedOn w:val="a"/>
    <w:next w:val="a"/>
    <w:link w:val="60"/>
    <w:qFormat/>
    <w:rsid w:val="00B07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B670F"/>
    <w:pPr>
      <w:spacing w:line="360" w:lineRule="auto"/>
      <w:ind w:firstLine="708"/>
      <w:jc w:val="both"/>
    </w:pPr>
    <w:rPr>
      <w:b/>
      <w:sz w:val="28"/>
    </w:rPr>
  </w:style>
  <w:style w:type="paragraph" w:styleId="a4">
    <w:name w:val="Body Text"/>
    <w:basedOn w:val="a"/>
    <w:rsid w:val="001B670F"/>
    <w:pPr>
      <w:jc w:val="center"/>
    </w:pPr>
    <w:rPr>
      <w:sz w:val="28"/>
    </w:rPr>
  </w:style>
  <w:style w:type="paragraph" w:styleId="20">
    <w:name w:val="Body Text Indent 2"/>
    <w:basedOn w:val="a"/>
    <w:rsid w:val="001B670F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1B670F"/>
    <w:pPr>
      <w:jc w:val="both"/>
    </w:pPr>
    <w:rPr>
      <w:sz w:val="28"/>
    </w:rPr>
  </w:style>
  <w:style w:type="paragraph" w:styleId="3">
    <w:name w:val="Body Text 3"/>
    <w:basedOn w:val="a"/>
    <w:rsid w:val="001B670F"/>
    <w:pPr>
      <w:jc w:val="both"/>
    </w:pPr>
    <w:rPr>
      <w:b/>
      <w:sz w:val="28"/>
    </w:rPr>
  </w:style>
  <w:style w:type="paragraph" w:styleId="30">
    <w:name w:val="Body Text Indent 3"/>
    <w:basedOn w:val="a"/>
    <w:rsid w:val="001B670F"/>
    <w:pPr>
      <w:ind w:firstLine="708"/>
      <w:jc w:val="both"/>
    </w:pPr>
    <w:rPr>
      <w:sz w:val="28"/>
    </w:rPr>
  </w:style>
  <w:style w:type="paragraph" w:styleId="a5">
    <w:name w:val="Balloon Text"/>
    <w:basedOn w:val="a"/>
    <w:semiHidden/>
    <w:rsid w:val="0061018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D13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D1300"/>
    <w:rPr>
      <w:b/>
      <w:bCs/>
    </w:rPr>
  </w:style>
  <w:style w:type="paragraph" w:customStyle="1" w:styleId="Default">
    <w:name w:val="Default"/>
    <w:rsid w:val="00FC7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rsid w:val="00DF0236"/>
    <w:pPr>
      <w:spacing w:before="100" w:beforeAutospacing="1" w:after="100" w:afterAutospacing="1"/>
    </w:pPr>
    <w:rPr>
      <w:rFonts w:eastAsia="Calibri"/>
    </w:rPr>
  </w:style>
  <w:style w:type="character" w:customStyle="1" w:styleId="60">
    <w:name w:val="Заголовок 6 Знак"/>
    <w:basedOn w:val="a0"/>
    <w:link w:val="6"/>
    <w:rsid w:val="00B07A2F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2E4B5D"/>
    <w:pPr>
      <w:ind w:left="708"/>
    </w:pPr>
  </w:style>
  <w:style w:type="paragraph" w:styleId="aa">
    <w:name w:val="No Spacing"/>
    <w:uiPriority w:val="1"/>
    <w:qFormat/>
    <w:rsid w:val="00536B7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A39D7"/>
    <w:pPr>
      <w:widowControl w:val="0"/>
      <w:autoSpaceDE w:val="0"/>
      <w:autoSpaceDN w:val="0"/>
    </w:pPr>
    <w:rPr>
      <w:sz w:val="26"/>
    </w:rPr>
  </w:style>
  <w:style w:type="paragraph" w:styleId="ab">
    <w:name w:val="header"/>
    <w:basedOn w:val="a"/>
    <w:link w:val="ac"/>
    <w:uiPriority w:val="99"/>
    <w:unhideWhenUsed/>
    <w:rsid w:val="009C5D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5D55"/>
    <w:rPr>
      <w:sz w:val="24"/>
      <w:szCs w:val="24"/>
    </w:rPr>
  </w:style>
  <w:style w:type="paragraph" w:styleId="ad">
    <w:name w:val="footer"/>
    <w:basedOn w:val="a"/>
    <w:link w:val="ae"/>
    <w:unhideWhenUsed/>
    <w:rsid w:val="009C5D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C5D55"/>
    <w:rPr>
      <w:sz w:val="24"/>
      <w:szCs w:val="24"/>
    </w:rPr>
  </w:style>
  <w:style w:type="character" w:styleId="af">
    <w:name w:val="annotation reference"/>
    <w:basedOn w:val="a0"/>
    <w:semiHidden/>
    <w:unhideWhenUsed/>
    <w:rsid w:val="00EA48E0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A48E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EA48E0"/>
  </w:style>
  <w:style w:type="paragraph" w:styleId="af2">
    <w:name w:val="annotation subject"/>
    <w:basedOn w:val="af0"/>
    <w:next w:val="af0"/>
    <w:link w:val="af3"/>
    <w:semiHidden/>
    <w:unhideWhenUsed/>
    <w:rsid w:val="00EA48E0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A48E0"/>
    <w:rPr>
      <w:b/>
      <w:bCs/>
    </w:rPr>
  </w:style>
  <w:style w:type="paragraph" w:customStyle="1" w:styleId="tekstob">
    <w:name w:val="tekstob"/>
    <w:basedOn w:val="a"/>
    <w:rsid w:val="006E33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3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9DBCC-D627-4ECD-A32F-8F93CB8F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сотрудник</cp:lastModifiedBy>
  <cp:revision>2</cp:revision>
  <cp:lastPrinted>2016-03-18T14:28:00Z</cp:lastPrinted>
  <dcterms:created xsi:type="dcterms:W3CDTF">2016-03-23T08:28:00Z</dcterms:created>
  <dcterms:modified xsi:type="dcterms:W3CDTF">2016-03-23T08:28:00Z</dcterms:modified>
</cp:coreProperties>
</file>