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747" w:rsidRPr="002B3747" w:rsidRDefault="002B3747" w:rsidP="002B3747">
      <w:pPr>
        <w:spacing w:line="276" w:lineRule="auto"/>
        <w:ind w:firstLine="709"/>
        <w:jc w:val="right"/>
        <w:rPr>
          <w:color w:val="000000"/>
          <w:sz w:val="24"/>
          <w:szCs w:val="24"/>
        </w:rPr>
      </w:pPr>
      <w:r w:rsidRPr="002B3747">
        <w:rPr>
          <w:color w:val="000000"/>
          <w:sz w:val="24"/>
          <w:szCs w:val="24"/>
        </w:rPr>
        <w:t>Приложение</w:t>
      </w:r>
    </w:p>
    <w:p w:rsidR="000F6E33" w:rsidRDefault="000F6E33" w:rsidP="00F7627A">
      <w:pPr>
        <w:spacing w:after="200" w:line="336" w:lineRule="auto"/>
        <w:ind w:firstLine="709"/>
        <w:jc w:val="center"/>
        <w:rPr>
          <w:color w:val="000000"/>
          <w:sz w:val="24"/>
          <w:szCs w:val="24"/>
        </w:rPr>
      </w:pPr>
    </w:p>
    <w:p w:rsidR="000F6E33" w:rsidRPr="000F6E33" w:rsidRDefault="000F6E33" w:rsidP="00F7627A">
      <w:pPr>
        <w:spacing w:after="200" w:line="336" w:lineRule="auto"/>
        <w:ind w:firstLine="709"/>
        <w:jc w:val="center"/>
        <w:rPr>
          <w:b/>
          <w:color w:val="000000"/>
          <w:sz w:val="24"/>
          <w:szCs w:val="24"/>
        </w:rPr>
      </w:pPr>
      <w:r w:rsidRPr="000F6E33">
        <w:rPr>
          <w:b/>
          <w:color w:val="000000"/>
          <w:sz w:val="24"/>
          <w:szCs w:val="24"/>
        </w:rPr>
        <w:t xml:space="preserve">О внесении изменений в объявление о проведении конкурсного отбора проектов инициативного бюджетирования в Московской области в 2026 году </w:t>
      </w:r>
    </w:p>
    <w:p w:rsidR="000F6E33" w:rsidRPr="000F6E33" w:rsidRDefault="000F6E33" w:rsidP="00F7627A">
      <w:pPr>
        <w:spacing w:after="200" w:line="336" w:lineRule="auto"/>
        <w:ind w:firstLine="709"/>
        <w:jc w:val="center"/>
        <w:rPr>
          <w:b/>
          <w:color w:val="000000"/>
          <w:sz w:val="24"/>
          <w:szCs w:val="24"/>
        </w:rPr>
      </w:pPr>
    </w:p>
    <w:p w:rsidR="000F6E33" w:rsidRDefault="000F6E33" w:rsidP="000F6E33">
      <w:pPr>
        <w:tabs>
          <w:tab w:val="left" w:pos="993"/>
        </w:tabs>
        <w:spacing w:line="336" w:lineRule="auto"/>
        <w:ind w:firstLine="709"/>
        <w:jc w:val="both"/>
        <w:rPr>
          <w:color w:val="000000"/>
          <w:sz w:val="24"/>
          <w:szCs w:val="24"/>
        </w:rPr>
      </w:pPr>
      <w:r w:rsidRPr="00F7627A">
        <w:rPr>
          <w:color w:val="000000"/>
          <w:sz w:val="24"/>
          <w:szCs w:val="24"/>
        </w:rPr>
        <w:t xml:space="preserve">В соответствии с распоряжением Министерства территориальной политики Московской области </w:t>
      </w:r>
      <w:r w:rsidRPr="00AF6228">
        <w:rPr>
          <w:b/>
          <w:color w:val="000000"/>
          <w:sz w:val="24"/>
          <w:szCs w:val="24"/>
        </w:rPr>
        <w:t xml:space="preserve">от </w:t>
      </w:r>
      <w:r>
        <w:rPr>
          <w:b/>
          <w:color w:val="000000"/>
          <w:sz w:val="24"/>
          <w:szCs w:val="24"/>
        </w:rPr>
        <w:t>30</w:t>
      </w:r>
      <w:r w:rsidRPr="00AF6228">
        <w:rPr>
          <w:b/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>01</w:t>
      </w:r>
      <w:r w:rsidRPr="00AF6228">
        <w:rPr>
          <w:b/>
          <w:color w:val="000000"/>
          <w:sz w:val="24"/>
          <w:szCs w:val="24"/>
        </w:rPr>
        <w:t>.202</w:t>
      </w:r>
      <w:r>
        <w:rPr>
          <w:b/>
          <w:color w:val="000000"/>
          <w:sz w:val="24"/>
          <w:szCs w:val="24"/>
        </w:rPr>
        <w:t>6</w:t>
      </w:r>
      <w:r w:rsidRPr="00AF6228">
        <w:rPr>
          <w:b/>
          <w:color w:val="000000"/>
          <w:sz w:val="24"/>
          <w:szCs w:val="24"/>
        </w:rPr>
        <w:t xml:space="preserve"> № </w:t>
      </w:r>
      <w:r>
        <w:rPr>
          <w:b/>
          <w:color w:val="000000"/>
          <w:sz w:val="24"/>
          <w:szCs w:val="24"/>
        </w:rPr>
        <w:t xml:space="preserve">2 </w:t>
      </w:r>
      <w:r w:rsidRPr="002B7425">
        <w:rPr>
          <w:color w:val="000000"/>
          <w:sz w:val="24"/>
          <w:szCs w:val="24"/>
        </w:rPr>
        <w:t xml:space="preserve">«О внесении изменений в объявление о проведении конкурсного отбора проектов инициативного бюджетирования в Московской области в 2026 году» </w:t>
      </w:r>
      <w:r>
        <w:rPr>
          <w:color w:val="000000"/>
          <w:sz w:val="24"/>
          <w:szCs w:val="24"/>
        </w:rPr>
        <w:t xml:space="preserve">изменены </w:t>
      </w:r>
      <w:r w:rsidR="00DD489A">
        <w:rPr>
          <w:color w:val="000000"/>
          <w:sz w:val="24"/>
          <w:szCs w:val="24"/>
        </w:rPr>
        <w:t xml:space="preserve">следующие </w:t>
      </w:r>
      <w:r>
        <w:rPr>
          <w:color w:val="000000"/>
          <w:sz w:val="24"/>
          <w:szCs w:val="24"/>
        </w:rPr>
        <w:t>сроки:</w:t>
      </w:r>
    </w:p>
    <w:p w:rsidR="000F6E33" w:rsidRPr="00AF6228" w:rsidRDefault="000F6E33" w:rsidP="000F6E33">
      <w:pPr>
        <w:tabs>
          <w:tab w:val="left" w:pos="993"/>
        </w:tabs>
        <w:spacing w:line="336" w:lineRule="auto"/>
        <w:ind w:firstLine="709"/>
        <w:jc w:val="both"/>
        <w:rPr>
          <w:b/>
          <w:bCs/>
          <w:sz w:val="24"/>
          <w:szCs w:val="24"/>
        </w:rPr>
      </w:pPr>
      <w:r>
        <w:rPr>
          <w:color w:val="000000"/>
          <w:sz w:val="24"/>
          <w:szCs w:val="24"/>
        </w:rPr>
        <w:t>- окончания г</w:t>
      </w:r>
      <w:r w:rsidRPr="00F7627A">
        <w:rPr>
          <w:sz w:val="24"/>
          <w:szCs w:val="24"/>
        </w:rPr>
        <w:t>олосовани</w:t>
      </w:r>
      <w:r>
        <w:rPr>
          <w:sz w:val="24"/>
          <w:szCs w:val="24"/>
        </w:rPr>
        <w:t>я</w:t>
      </w:r>
      <w:r w:rsidRPr="00F7627A">
        <w:rPr>
          <w:sz w:val="24"/>
          <w:szCs w:val="24"/>
        </w:rPr>
        <w:t xml:space="preserve"> жителей Городского округа Подольск Московской области за проект</w:t>
      </w:r>
      <w:r>
        <w:rPr>
          <w:sz w:val="24"/>
          <w:szCs w:val="24"/>
        </w:rPr>
        <w:t xml:space="preserve">ы инициативного бюджетирования, запланированные к реализации в 2026 году, </w:t>
      </w:r>
      <w:r w:rsidRPr="00F7627A">
        <w:rPr>
          <w:sz w:val="24"/>
          <w:szCs w:val="24"/>
        </w:rPr>
        <w:t xml:space="preserve">на </w:t>
      </w:r>
      <w:proofErr w:type="gramStart"/>
      <w:r w:rsidRPr="00F7627A">
        <w:rPr>
          <w:sz w:val="24"/>
          <w:szCs w:val="24"/>
        </w:rPr>
        <w:t>Интернет-портале</w:t>
      </w:r>
      <w:proofErr w:type="gramEnd"/>
      <w:r w:rsidRPr="00F7627A">
        <w:rPr>
          <w:sz w:val="24"/>
          <w:szCs w:val="24"/>
        </w:rPr>
        <w:t xml:space="preserve">, размещенном в информационно-телекоммуникационной сети Интернет по адресу: </w:t>
      </w:r>
      <w:r w:rsidRPr="00F7627A">
        <w:rPr>
          <w:bCs/>
          <w:sz w:val="24"/>
          <w:szCs w:val="24"/>
          <w:u w:val="single"/>
        </w:rPr>
        <w:t>https://vote.dobrodel.ru/narodniy_budjet</w:t>
      </w:r>
      <w:r w:rsidRPr="00F7627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– </w:t>
      </w:r>
      <w:r w:rsidRPr="00AF6228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>2</w:t>
      </w:r>
      <w:r w:rsidRPr="00AF6228">
        <w:rPr>
          <w:b/>
          <w:bCs/>
          <w:sz w:val="24"/>
          <w:szCs w:val="24"/>
        </w:rPr>
        <w:t>.02.202</w:t>
      </w:r>
      <w:r>
        <w:rPr>
          <w:b/>
          <w:bCs/>
          <w:sz w:val="24"/>
          <w:szCs w:val="24"/>
        </w:rPr>
        <w:t>6</w:t>
      </w:r>
      <w:r w:rsidRPr="00AF6228">
        <w:rPr>
          <w:b/>
          <w:bCs/>
          <w:sz w:val="24"/>
          <w:szCs w:val="24"/>
        </w:rPr>
        <w:t>.</w:t>
      </w:r>
    </w:p>
    <w:p w:rsidR="000F6E33" w:rsidRPr="00F7627A" w:rsidRDefault="00DD489A" w:rsidP="000F6E33">
      <w:pPr>
        <w:spacing w:line="336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д</w:t>
      </w:r>
      <w:r w:rsidR="000F6E33">
        <w:rPr>
          <w:bCs/>
          <w:sz w:val="24"/>
          <w:szCs w:val="24"/>
        </w:rPr>
        <w:t xml:space="preserve">ата начала и окончания срока приема проектов и документов для участия в этапе </w:t>
      </w:r>
      <w:r w:rsidR="000F6E33" w:rsidRPr="00F7627A">
        <w:rPr>
          <w:bCs/>
          <w:sz w:val="24"/>
          <w:szCs w:val="24"/>
        </w:rPr>
        <w:t>2 конкурсного отбора</w:t>
      </w:r>
      <w:r w:rsidR="000F6E33">
        <w:rPr>
          <w:bCs/>
          <w:sz w:val="24"/>
          <w:szCs w:val="24"/>
        </w:rPr>
        <w:t xml:space="preserve"> </w:t>
      </w:r>
      <w:r w:rsidR="000F6E33" w:rsidRPr="00F7627A">
        <w:rPr>
          <w:color w:val="000000"/>
          <w:sz w:val="24"/>
          <w:szCs w:val="24"/>
        </w:rPr>
        <w:t>(регионального конкурсного отбора)</w:t>
      </w:r>
      <w:r w:rsidR="000F6E33" w:rsidRPr="00F7627A">
        <w:rPr>
          <w:bCs/>
          <w:sz w:val="24"/>
          <w:szCs w:val="24"/>
        </w:rPr>
        <w:t>:</w:t>
      </w:r>
    </w:p>
    <w:p w:rsidR="000F6E33" w:rsidRPr="00F7627A" w:rsidRDefault="000F6E33" w:rsidP="000F6E33">
      <w:pPr>
        <w:tabs>
          <w:tab w:val="left" w:pos="993"/>
        </w:tabs>
        <w:spacing w:line="336" w:lineRule="auto"/>
        <w:ind w:firstLine="709"/>
        <w:jc w:val="both"/>
        <w:rPr>
          <w:sz w:val="24"/>
          <w:szCs w:val="24"/>
        </w:rPr>
      </w:pPr>
      <w:r w:rsidRPr="00F7627A">
        <w:rPr>
          <w:sz w:val="24"/>
          <w:szCs w:val="24"/>
        </w:rPr>
        <w:t xml:space="preserve">- дата начала приема проектов и документов – </w:t>
      </w:r>
      <w:r w:rsidRPr="00891942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3</w:t>
      </w:r>
      <w:r w:rsidRPr="00891942">
        <w:rPr>
          <w:b/>
          <w:sz w:val="24"/>
          <w:szCs w:val="24"/>
        </w:rPr>
        <w:t>.02.2026</w:t>
      </w:r>
      <w:r w:rsidRPr="00F7627A">
        <w:rPr>
          <w:sz w:val="24"/>
          <w:szCs w:val="24"/>
        </w:rPr>
        <w:t>;</w:t>
      </w:r>
    </w:p>
    <w:p w:rsidR="000F6E33" w:rsidRDefault="000F6E33" w:rsidP="000F6E33">
      <w:pPr>
        <w:spacing w:line="336" w:lineRule="auto"/>
        <w:ind w:firstLine="709"/>
        <w:jc w:val="both"/>
        <w:rPr>
          <w:color w:val="000000"/>
          <w:sz w:val="24"/>
          <w:szCs w:val="24"/>
        </w:rPr>
      </w:pPr>
      <w:r w:rsidRPr="00F7627A">
        <w:rPr>
          <w:sz w:val="24"/>
          <w:szCs w:val="24"/>
        </w:rPr>
        <w:t xml:space="preserve">- дата окончания срока приема проектов и документов – </w:t>
      </w:r>
      <w:r w:rsidRPr="00891942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4</w:t>
      </w:r>
      <w:r w:rsidRPr="00891942">
        <w:rPr>
          <w:b/>
          <w:sz w:val="24"/>
          <w:szCs w:val="24"/>
        </w:rPr>
        <w:t>.03.2026</w:t>
      </w:r>
      <w:r w:rsidRPr="00F7627A">
        <w:rPr>
          <w:sz w:val="24"/>
          <w:szCs w:val="24"/>
        </w:rPr>
        <w:t>.</w:t>
      </w:r>
      <w:bookmarkStart w:id="0" w:name="_GoBack"/>
      <w:bookmarkEnd w:id="0"/>
    </w:p>
    <w:sectPr w:rsidR="000F6E33" w:rsidSect="00BB6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02729"/>
    <w:multiLevelType w:val="hybridMultilevel"/>
    <w:tmpl w:val="60B0CAE8"/>
    <w:lvl w:ilvl="0" w:tplc="41E2EE6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0CFB"/>
    <w:rsid w:val="00071A7B"/>
    <w:rsid w:val="000F6E33"/>
    <w:rsid w:val="001153F8"/>
    <w:rsid w:val="00181F0D"/>
    <w:rsid w:val="001C145F"/>
    <w:rsid w:val="00202637"/>
    <w:rsid w:val="00224BB1"/>
    <w:rsid w:val="00272C8D"/>
    <w:rsid w:val="00297916"/>
    <w:rsid w:val="002B3747"/>
    <w:rsid w:val="002B7425"/>
    <w:rsid w:val="0035405A"/>
    <w:rsid w:val="00367D73"/>
    <w:rsid w:val="00530F25"/>
    <w:rsid w:val="00662D9C"/>
    <w:rsid w:val="006675BC"/>
    <w:rsid w:val="006E58F8"/>
    <w:rsid w:val="00810CFB"/>
    <w:rsid w:val="00891942"/>
    <w:rsid w:val="008972EB"/>
    <w:rsid w:val="0092491A"/>
    <w:rsid w:val="00952635"/>
    <w:rsid w:val="00966B07"/>
    <w:rsid w:val="009F04B2"/>
    <w:rsid w:val="00A21BDD"/>
    <w:rsid w:val="00A423D7"/>
    <w:rsid w:val="00AD79BD"/>
    <w:rsid w:val="00AF6228"/>
    <w:rsid w:val="00B26D31"/>
    <w:rsid w:val="00B96203"/>
    <w:rsid w:val="00BB22EC"/>
    <w:rsid w:val="00BB315F"/>
    <w:rsid w:val="00BB6325"/>
    <w:rsid w:val="00BD743B"/>
    <w:rsid w:val="00C1453D"/>
    <w:rsid w:val="00C33AD7"/>
    <w:rsid w:val="00D51320"/>
    <w:rsid w:val="00DD489A"/>
    <w:rsid w:val="00DD5781"/>
    <w:rsid w:val="00E60767"/>
    <w:rsid w:val="00E86571"/>
    <w:rsid w:val="00EC1FA1"/>
    <w:rsid w:val="00EC6FDB"/>
    <w:rsid w:val="00F7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C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CFB"/>
    <w:pPr>
      <w:ind w:left="720"/>
      <w:contextualSpacing/>
    </w:pPr>
  </w:style>
  <w:style w:type="character" w:styleId="a4">
    <w:name w:val="Hyperlink"/>
    <w:uiPriority w:val="99"/>
    <w:unhideWhenUsed/>
    <w:rsid w:val="00810CF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B74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742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Самарская Екатерина Сергеевна</cp:lastModifiedBy>
  <cp:revision>24</cp:revision>
  <cp:lastPrinted>2026-02-02T07:00:00Z</cp:lastPrinted>
  <dcterms:created xsi:type="dcterms:W3CDTF">2023-06-07T11:22:00Z</dcterms:created>
  <dcterms:modified xsi:type="dcterms:W3CDTF">2026-02-02T07:04:00Z</dcterms:modified>
</cp:coreProperties>
</file>