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61C" w:rsidRPr="00E163BC" w:rsidRDefault="0072361C" w:rsidP="000C4398">
      <w:pPr>
        <w:jc w:val="both"/>
        <w:rPr>
          <w:b/>
          <w:sz w:val="26"/>
          <w:szCs w:val="26"/>
        </w:rPr>
      </w:pPr>
      <w:r w:rsidRPr="00E163BC">
        <w:rPr>
          <w:sz w:val="26"/>
          <w:szCs w:val="26"/>
        </w:rPr>
        <w:t xml:space="preserve">                                              </w:t>
      </w:r>
      <w:r w:rsidRPr="00E163BC">
        <w:rPr>
          <w:b/>
          <w:sz w:val="26"/>
          <w:szCs w:val="26"/>
        </w:rPr>
        <w:t xml:space="preserve">        ПРОТОКОЛ</w:t>
      </w:r>
    </w:p>
    <w:p w:rsidR="0072361C" w:rsidRPr="00E163BC" w:rsidRDefault="0072361C" w:rsidP="000C4398">
      <w:pPr>
        <w:jc w:val="center"/>
        <w:rPr>
          <w:sz w:val="26"/>
          <w:szCs w:val="26"/>
        </w:rPr>
      </w:pPr>
    </w:p>
    <w:p w:rsidR="0072361C" w:rsidRPr="00E163BC" w:rsidRDefault="0072361C" w:rsidP="000C4398">
      <w:pPr>
        <w:jc w:val="center"/>
        <w:rPr>
          <w:sz w:val="26"/>
          <w:szCs w:val="26"/>
        </w:rPr>
      </w:pPr>
      <w:r w:rsidRPr="00E163BC">
        <w:rPr>
          <w:sz w:val="26"/>
          <w:szCs w:val="26"/>
        </w:rPr>
        <w:t>заседания Комиссии по соблюдению требований к служебному поведению</w:t>
      </w:r>
    </w:p>
    <w:p w:rsidR="0072361C" w:rsidRPr="00E163BC" w:rsidRDefault="0072361C" w:rsidP="000C4398">
      <w:pPr>
        <w:jc w:val="center"/>
        <w:rPr>
          <w:sz w:val="26"/>
          <w:szCs w:val="26"/>
        </w:rPr>
      </w:pPr>
      <w:r w:rsidRPr="00E163BC">
        <w:rPr>
          <w:sz w:val="26"/>
          <w:szCs w:val="26"/>
        </w:rPr>
        <w:t xml:space="preserve">муниципальных служащих и урегулированию конфликта интересов </w:t>
      </w:r>
    </w:p>
    <w:p w:rsidR="0072361C" w:rsidRPr="00E163BC" w:rsidRDefault="0072361C" w:rsidP="000C4398">
      <w:pPr>
        <w:jc w:val="both"/>
        <w:rPr>
          <w:sz w:val="26"/>
          <w:szCs w:val="26"/>
        </w:rPr>
      </w:pPr>
    </w:p>
    <w:p w:rsidR="0072361C" w:rsidRPr="00E163BC" w:rsidRDefault="0072361C" w:rsidP="000C4398">
      <w:pPr>
        <w:jc w:val="both"/>
        <w:rPr>
          <w:sz w:val="26"/>
          <w:szCs w:val="26"/>
        </w:rPr>
      </w:pPr>
    </w:p>
    <w:p w:rsidR="0072361C" w:rsidRPr="00E163BC" w:rsidRDefault="00430481" w:rsidP="000C4398">
      <w:pPr>
        <w:jc w:val="both"/>
        <w:rPr>
          <w:sz w:val="26"/>
          <w:szCs w:val="26"/>
        </w:rPr>
      </w:pPr>
      <w:r>
        <w:rPr>
          <w:sz w:val="26"/>
          <w:szCs w:val="26"/>
        </w:rPr>
        <w:t>27.12</w:t>
      </w:r>
      <w:r w:rsidR="0072361C" w:rsidRPr="00E163BC">
        <w:rPr>
          <w:sz w:val="26"/>
          <w:szCs w:val="26"/>
        </w:rPr>
        <w:t>.</w:t>
      </w:r>
      <w:r w:rsidR="0072361C">
        <w:rPr>
          <w:sz w:val="26"/>
          <w:szCs w:val="26"/>
        </w:rPr>
        <w:t>2023</w:t>
      </w:r>
      <w:r w:rsidR="0072361C" w:rsidRPr="00E163BC">
        <w:rPr>
          <w:sz w:val="26"/>
          <w:szCs w:val="26"/>
        </w:rPr>
        <w:tab/>
      </w:r>
      <w:r w:rsidR="0072361C" w:rsidRPr="00E163BC">
        <w:rPr>
          <w:sz w:val="26"/>
          <w:szCs w:val="26"/>
        </w:rPr>
        <w:tab/>
      </w:r>
      <w:r w:rsidR="0072361C" w:rsidRPr="00E163BC">
        <w:rPr>
          <w:sz w:val="26"/>
          <w:szCs w:val="26"/>
        </w:rPr>
        <w:tab/>
      </w:r>
      <w:r w:rsidR="0072361C" w:rsidRPr="00E163BC">
        <w:rPr>
          <w:sz w:val="26"/>
          <w:szCs w:val="26"/>
        </w:rPr>
        <w:tab/>
      </w:r>
      <w:r w:rsidR="0072361C" w:rsidRPr="00E163BC">
        <w:rPr>
          <w:sz w:val="26"/>
          <w:szCs w:val="26"/>
        </w:rPr>
        <w:tab/>
      </w:r>
      <w:r w:rsidR="0072361C" w:rsidRPr="00E163BC">
        <w:rPr>
          <w:sz w:val="26"/>
          <w:szCs w:val="26"/>
        </w:rPr>
        <w:tab/>
      </w:r>
      <w:r w:rsidR="0072361C" w:rsidRPr="00E163BC">
        <w:rPr>
          <w:sz w:val="26"/>
          <w:szCs w:val="26"/>
        </w:rPr>
        <w:tab/>
      </w:r>
      <w:r w:rsidR="0072361C" w:rsidRPr="00E163BC">
        <w:rPr>
          <w:sz w:val="26"/>
          <w:szCs w:val="26"/>
        </w:rPr>
        <w:tab/>
      </w:r>
      <w:r w:rsidR="0072361C" w:rsidRPr="00E163BC">
        <w:rPr>
          <w:sz w:val="26"/>
          <w:szCs w:val="26"/>
        </w:rPr>
        <w:tab/>
      </w:r>
      <w:r w:rsidR="0072361C" w:rsidRPr="00E163BC">
        <w:rPr>
          <w:sz w:val="26"/>
          <w:szCs w:val="26"/>
        </w:rPr>
        <w:tab/>
      </w:r>
      <w:r w:rsidR="00E71765">
        <w:rPr>
          <w:sz w:val="26"/>
          <w:szCs w:val="26"/>
        </w:rPr>
        <w:t xml:space="preserve">               № </w:t>
      </w:r>
      <w:r>
        <w:rPr>
          <w:sz w:val="26"/>
          <w:szCs w:val="26"/>
        </w:rPr>
        <w:t>3</w:t>
      </w:r>
    </w:p>
    <w:p w:rsidR="0072361C" w:rsidRPr="00E163BC" w:rsidRDefault="0072361C" w:rsidP="000C4398">
      <w:pPr>
        <w:jc w:val="both"/>
        <w:rPr>
          <w:sz w:val="26"/>
          <w:szCs w:val="26"/>
        </w:rPr>
      </w:pPr>
    </w:p>
    <w:p w:rsidR="0040138B" w:rsidRDefault="0072361C" w:rsidP="000C4398">
      <w:pPr>
        <w:jc w:val="both"/>
        <w:rPr>
          <w:sz w:val="26"/>
          <w:szCs w:val="26"/>
        </w:rPr>
      </w:pPr>
      <w:r w:rsidRPr="00E163BC">
        <w:rPr>
          <w:b/>
          <w:sz w:val="26"/>
          <w:szCs w:val="26"/>
        </w:rPr>
        <w:t>ПРИСУТСТВОВАЛИ: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Шашкова</w:t>
      </w:r>
      <w:proofErr w:type="spellEnd"/>
      <w:r>
        <w:rPr>
          <w:sz w:val="26"/>
          <w:szCs w:val="26"/>
        </w:rPr>
        <w:t xml:space="preserve"> О.И.,</w:t>
      </w:r>
      <w:r w:rsidR="0040138B">
        <w:rPr>
          <w:sz w:val="26"/>
          <w:szCs w:val="26"/>
        </w:rPr>
        <w:t xml:space="preserve"> Долгих Е.П.,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Швецова</w:t>
      </w:r>
      <w:proofErr w:type="spellEnd"/>
      <w:r>
        <w:rPr>
          <w:sz w:val="26"/>
          <w:szCs w:val="26"/>
        </w:rPr>
        <w:t xml:space="preserve"> Е.А.</w:t>
      </w:r>
      <w:r w:rsidRPr="00E163BC">
        <w:rPr>
          <w:sz w:val="26"/>
          <w:szCs w:val="26"/>
        </w:rPr>
        <w:t xml:space="preserve">, </w:t>
      </w:r>
    </w:p>
    <w:p w:rsidR="00515FCB" w:rsidRDefault="0072361C" w:rsidP="000C4398">
      <w:pPr>
        <w:ind w:left="2124" w:firstLine="708"/>
        <w:jc w:val="both"/>
        <w:rPr>
          <w:sz w:val="26"/>
          <w:szCs w:val="26"/>
        </w:rPr>
      </w:pPr>
      <w:r>
        <w:rPr>
          <w:sz w:val="26"/>
          <w:szCs w:val="26"/>
        </w:rPr>
        <w:t>Шастина О.П.,</w:t>
      </w:r>
      <w:r w:rsidR="0040138B">
        <w:rPr>
          <w:sz w:val="26"/>
          <w:szCs w:val="26"/>
        </w:rPr>
        <w:t xml:space="preserve"> </w:t>
      </w:r>
      <w:proofErr w:type="spellStart"/>
      <w:r w:rsidR="00543CB1">
        <w:rPr>
          <w:sz w:val="26"/>
          <w:szCs w:val="26"/>
        </w:rPr>
        <w:t>Кухтенко</w:t>
      </w:r>
      <w:proofErr w:type="spellEnd"/>
      <w:r w:rsidR="00543CB1">
        <w:rPr>
          <w:sz w:val="26"/>
          <w:szCs w:val="26"/>
        </w:rPr>
        <w:t xml:space="preserve"> Н.А</w:t>
      </w:r>
      <w:r w:rsidR="00515FCB">
        <w:rPr>
          <w:sz w:val="26"/>
          <w:szCs w:val="26"/>
        </w:rPr>
        <w:t>.</w:t>
      </w:r>
      <w:r>
        <w:rPr>
          <w:sz w:val="26"/>
          <w:szCs w:val="26"/>
        </w:rPr>
        <w:t>,</w:t>
      </w:r>
      <w:r w:rsidR="00543CB1">
        <w:rPr>
          <w:sz w:val="26"/>
          <w:szCs w:val="26"/>
        </w:rPr>
        <w:t xml:space="preserve"> </w:t>
      </w:r>
      <w:r w:rsidR="00515FCB">
        <w:rPr>
          <w:sz w:val="26"/>
          <w:szCs w:val="26"/>
        </w:rPr>
        <w:t>Куклина  А.А.,</w:t>
      </w:r>
    </w:p>
    <w:p w:rsidR="0072361C" w:rsidRDefault="00543CB1" w:rsidP="000C4398">
      <w:pPr>
        <w:ind w:left="2124" w:firstLine="708"/>
        <w:jc w:val="both"/>
        <w:rPr>
          <w:sz w:val="26"/>
          <w:szCs w:val="26"/>
        </w:rPr>
      </w:pPr>
      <w:r>
        <w:rPr>
          <w:sz w:val="26"/>
          <w:szCs w:val="26"/>
        </w:rPr>
        <w:t>Пономарев В.И.</w:t>
      </w:r>
    </w:p>
    <w:p w:rsidR="0072361C" w:rsidRDefault="0072361C" w:rsidP="000C4398">
      <w:pPr>
        <w:ind w:left="2124" w:firstLine="708"/>
        <w:jc w:val="both"/>
        <w:rPr>
          <w:sz w:val="26"/>
          <w:szCs w:val="26"/>
        </w:rPr>
      </w:pPr>
    </w:p>
    <w:p w:rsidR="0072361C" w:rsidRDefault="0072361C" w:rsidP="000C439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Заседание Комиссии по соблюдению </w:t>
      </w:r>
      <w:r w:rsidRPr="00E163BC">
        <w:rPr>
          <w:sz w:val="26"/>
          <w:szCs w:val="26"/>
        </w:rPr>
        <w:t>требований к служебному поведению</w:t>
      </w:r>
      <w:r w:rsidR="00305D7F">
        <w:rPr>
          <w:sz w:val="26"/>
          <w:szCs w:val="26"/>
        </w:rPr>
        <w:t xml:space="preserve"> </w:t>
      </w:r>
      <w:r w:rsidRPr="00E163BC">
        <w:rPr>
          <w:sz w:val="26"/>
          <w:szCs w:val="26"/>
        </w:rPr>
        <w:t xml:space="preserve">муниципальных служащих и урегулированию конфликта интересов </w:t>
      </w:r>
      <w:r w:rsidR="0091597A">
        <w:rPr>
          <w:sz w:val="26"/>
          <w:szCs w:val="26"/>
        </w:rPr>
        <w:t xml:space="preserve">                               </w:t>
      </w:r>
      <w:r>
        <w:rPr>
          <w:sz w:val="26"/>
          <w:szCs w:val="26"/>
        </w:rPr>
        <w:t>(далее - Комиссия)</w:t>
      </w:r>
      <w:r w:rsidR="00302612">
        <w:rPr>
          <w:sz w:val="26"/>
          <w:szCs w:val="26"/>
        </w:rPr>
        <w:t xml:space="preserve"> присутствуют</w:t>
      </w:r>
      <w:r w:rsidR="000978EA">
        <w:rPr>
          <w:sz w:val="26"/>
          <w:szCs w:val="26"/>
        </w:rPr>
        <w:t xml:space="preserve"> </w:t>
      </w:r>
      <w:r w:rsidR="00515FCB">
        <w:rPr>
          <w:sz w:val="26"/>
          <w:szCs w:val="26"/>
        </w:rPr>
        <w:t>7</w:t>
      </w:r>
      <w:r w:rsidR="000E21BC">
        <w:rPr>
          <w:sz w:val="26"/>
          <w:szCs w:val="26"/>
        </w:rPr>
        <w:t xml:space="preserve"> членов Комиссии, кворум имеется.</w:t>
      </w:r>
    </w:p>
    <w:p w:rsidR="0072361C" w:rsidRDefault="0072361C" w:rsidP="000C439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 заседа</w:t>
      </w:r>
      <w:r w:rsidR="00302612">
        <w:rPr>
          <w:sz w:val="26"/>
          <w:szCs w:val="26"/>
        </w:rPr>
        <w:t>нии Комиссии рассматривае</w:t>
      </w:r>
      <w:r w:rsidR="000033E6">
        <w:rPr>
          <w:sz w:val="26"/>
          <w:szCs w:val="26"/>
        </w:rPr>
        <w:t xml:space="preserve">тся </w:t>
      </w:r>
      <w:r w:rsidR="003105B0">
        <w:rPr>
          <w:sz w:val="26"/>
          <w:szCs w:val="26"/>
        </w:rPr>
        <w:t>два</w:t>
      </w:r>
      <w:r w:rsidR="000033E6">
        <w:rPr>
          <w:sz w:val="26"/>
          <w:szCs w:val="26"/>
        </w:rPr>
        <w:t xml:space="preserve"> вопрос</w:t>
      </w:r>
      <w:r w:rsidR="000633F2">
        <w:rPr>
          <w:sz w:val="26"/>
          <w:szCs w:val="26"/>
        </w:rPr>
        <w:t>а</w:t>
      </w:r>
      <w:r>
        <w:rPr>
          <w:sz w:val="26"/>
          <w:szCs w:val="26"/>
        </w:rPr>
        <w:t>.</w:t>
      </w:r>
    </w:p>
    <w:p w:rsidR="00C73342" w:rsidRDefault="00C73342" w:rsidP="000C4398">
      <w:pPr>
        <w:ind w:firstLine="708"/>
        <w:jc w:val="both"/>
        <w:rPr>
          <w:sz w:val="26"/>
          <w:szCs w:val="26"/>
        </w:rPr>
      </w:pPr>
    </w:p>
    <w:p w:rsidR="00C73342" w:rsidRPr="00E163BC" w:rsidRDefault="00C73342" w:rsidP="000C439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рекомендации Комиссии от 20.06.2023 №2 по второму вопросу к муниципальному служащему </w:t>
      </w:r>
      <w:r w:rsidRPr="00C73342">
        <w:rPr>
          <w:sz w:val="26"/>
          <w:szCs w:val="26"/>
        </w:rPr>
        <w:t>примен</w:t>
      </w:r>
      <w:r>
        <w:rPr>
          <w:sz w:val="26"/>
          <w:szCs w:val="26"/>
        </w:rPr>
        <w:t>ено</w:t>
      </w:r>
      <w:r w:rsidRPr="00C73342">
        <w:rPr>
          <w:sz w:val="26"/>
          <w:szCs w:val="26"/>
        </w:rPr>
        <w:t xml:space="preserve"> дисциплинарное взыскание в виде замечания.</w:t>
      </w:r>
    </w:p>
    <w:p w:rsidR="0072361C" w:rsidRDefault="0072361C" w:rsidP="000C4398">
      <w:pPr>
        <w:jc w:val="both"/>
        <w:rPr>
          <w:b/>
          <w:sz w:val="26"/>
          <w:szCs w:val="26"/>
        </w:rPr>
      </w:pPr>
    </w:p>
    <w:p w:rsidR="0072361C" w:rsidRDefault="0072361C" w:rsidP="000C4398">
      <w:pPr>
        <w:jc w:val="both"/>
        <w:rPr>
          <w:b/>
          <w:sz w:val="26"/>
          <w:szCs w:val="26"/>
        </w:rPr>
      </w:pPr>
      <w:r w:rsidRPr="00E163BC">
        <w:rPr>
          <w:b/>
          <w:sz w:val="26"/>
          <w:szCs w:val="26"/>
        </w:rPr>
        <w:t>ПОВЕСТКА ДНЯ:</w:t>
      </w:r>
    </w:p>
    <w:p w:rsidR="00430481" w:rsidRDefault="00430481" w:rsidP="000C4398">
      <w:pPr>
        <w:jc w:val="both"/>
        <w:rPr>
          <w:b/>
          <w:sz w:val="26"/>
          <w:szCs w:val="26"/>
        </w:rPr>
      </w:pPr>
    </w:p>
    <w:p w:rsidR="00430481" w:rsidRPr="009C5BEF" w:rsidRDefault="00430481" w:rsidP="000C4398">
      <w:pPr>
        <w:autoSpaceDE w:val="0"/>
        <w:autoSpaceDN w:val="0"/>
        <w:adjustRightInd w:val="0"/>
        <w:spacing w:after="120"/>
        <w:jc w:val="both"/>
        <w:rPr>
          <w:rFonts w:eastAsiaTheme="minorHAnsi"/>
          <w:sz w:val="26"/>
          <w:szCs w:val="26"/>
        </w:rPr>
      </w:pPr>
      <w:r w:rsidRPr="009C5BEF">
        <w:rPr>
          <w:sz w:val="26"/>
          <w:szCs w:val="26"/>
        </w:rPr>
        <w:tab/>
        <w:t xml:space="preserve">1. </w:t>
      </w:r>
      <w:r w:rsidRPr="009C5BEF">
        <w:rPr>
          <w:rFonts w:eastAsiaTheme="minorHAnsi"/>
          <w:bCs/>
          <w:sz w:val="26"/>
          <w:szCs w:val="26"/>
          <w:lang w:eastAsia="en-US"/>
        </w:rPr>
        <w:t>Рассмотрение вопроса о возможном возникновении личной заинтересованности</w:t>
      </w:r>
      <w:r w:rsidRPr="009C5BEF">
        <w:rPr>
          <w:sz w:val="26"/>
          <w:szCs w:val="26"/>
        </w:rPr>
        <w:t xml:space="preserve"> у </w:t>
      </w:r>
      <w:r w:rsidR="00F85E30">
        <w:rPr>
          <w:sz w:val="26"/>
          <w:szCs w:val="26"/>
        </w:rPr>
        <w:t>«должность ФИО»</w:t>
      </w:r>
      <w:r>
        <w:rPr>
          <w:sz w:val="26"/>
          <w:szCs w:val="26"/>
        </w:rPr>
        <w:t xml:space="preserve"> </w:t>
      </w:r>
      <w:r w:rsidRPr="009C5BEF">
        <w:rPr>
          <w:rFonts w:eastAsiaTheme="minorHAnsi"/>
          <w:sz w:val="26"/>
          <w:szCs w:val="26"/>
          <w:lang w:eastAsia="en-US"/>
        </w:rPr>
        <w:t>при исполнении им должностных обязанностей</w:t>
      </w:r>
      <w:r w:rsidRPr="009C5BEF">
        <w:rPr>
          <w:sz w:val="26"/>
          <w:szCs w:val="26"/>
        </w:rPr>
        <w:t xml:space="preserve">, </w:t>
      </w:r>
      <w:r w:rsidRPr="009C5BEF">
        <w:rPr>
          <w:rFonts w:eastAsiaTheme="minorHAnsi"/>
          <w:sz w:val="26"/>
          <w:szCs w:val="26"/>
          <w:lang w:eastAsia="en-US"/>
        </w:rPr>
        <w:t>которая приводит или может привести к конфликту интересов</w:t>
      </w:r>
      <w:r>
        <w:rPr>
          <w:rFonts w:eastAsiaTheme="minorHAnsi"/>
          <w:sz w:val="26"/>
          <w:szCs w:val="26"/>
          <w:lang w:eastAsia="en-US"/>
        </w:rPr>
        <w:t>.</w:t>
      </w:r>
    </w:p>
    <w:p w:rsidR="00430481" w:rsidRPr="009B4BBF" w:rsidRDefault="00430481" w:rsidP="000C4398">
      <w:pPr>
        <w:autoSpaceDE w:val="0"/>
        <w:autoSpaceDN w:val="0"/>
        <w:adjustRightInd w:val="0"/>
        <w:spacing w:after="120"/>
        <w:ind w:firstLine="540"/>
        <w:jc w:val="both"/>
        <w:rPr>
          <w:color w:val="000000" w:themeColor="text1"/>
          <w:sz w:val="26"/>
          <w:szCs w:val="26"/>
        </w:rPr>
      </w:pPr>
      <w:r>
        <w:rPr>
          <w:rFonts w:eastAsiaTheme="minorHAnsi"/>
          <w:sz w:val="26"/>
          <w:szCs w:val="26"/>
        </w:rPr>
        <w:t xml:space="preserve"> </w:t>
      </w:r>
      <w:r w:rsidRPr="009B4BBF">
        <w:rPr>
          <w:rFonts w:eastAsiaTheme="minorHAnsi"/>
          <w:color w:val="000000" w:themeColor="text1"/>
          <w:sz w:val="26"/>
          <w:szCs w:val="26"/>
        </w:rPr>
        <w:tab/>
        <w:t>2</w:t>
      </w:r>
      <w:r w:rsidRPr="009B4BBF">
        <w:rPr>
          <w:color w:val="000000" w:themeColor="text1"/>
          <w:sz w:val="26"/>
          <w:szCs w:val="26"/>
        </w:rPr>
        <w:t>. Исполнения муниципальными служащими органов Администрации Городского округа Подольск обязанно</w:t>
      </w:r>
      <w:r w:rsidR="00970890" w:rsidRPr="009B4BBF">
        <w:rPr>
          <w:color w:val="000000" w:themeColor="text1"/>
          <w:sz w:val="26"/>
          <w:szCs w:val="26"/>
        </w:rPr>
        <w:t xml:space="preserve">сти по предоставлению </w:t>
      </w:r>
      <w:r w:rsidR="009B4BBF" w:rsidRPr="009B4BBF">
        <w:rPr>
          <w:bCs/>
          <w:color w:val="000000" w:themeColor="text1"/>
          <w:sz w:val="26"/>
          <w:szCs w:val="26"/>
          <w:shd w:val="clear" w:color="auto" w:fill="FFFFFF"/>
        </w:rPr>
        <w:t>актуал</w:t>
      </w:r>
      <w:r w:rsidR="0051568D">
        <w:rPr>
          <w:bCs/>
          <w:color w:val="000000" w:themeColor="text1"/>
          <w:sz w:val="26"/>
          <w:szCs w:val="26"/>
          <w:shd w:val="clear" w:color="auto" w:fill="FFFFFF"/>
        </w:rPr>
        <w:t xml:space="preserve">ьных </w:t>
      </w:r>
      <w:r w:rsidR="009B4BBF" w:rsidRPr="009B4BBF">
        <w:rPr>
          <w:bCs/>
          <w:color w:val="000000" w:themeColor="text1"/>
          <w:sz w:val="26"/>
          <w:szCs w:val="26"/>
          <w:shd w:val="clear" w:color="auto" w:fill="FFFFFF"/>
        </w:rPr>
        <w:t>сведений</w:t>
      </w:r>
      <w:r w:rsidR="009B4BBF" w:rsidRPr="009B4BBF">
        <w:rPr>
          <w:color w:val="000000" w:themeColor="text1"/>
          <w:sz w:val="26"/>
          <w:szCs w:val="26"/>
          <w:shd w:val="clear" w:color="auto" w:fill="FFFFFF"/>
        </w:rPr>
        <w:t> о родственниках и свойственниках, содержащихся в </w:t>
      </w:r>
      <w:r w:rsidR="009B4BBF" w:rsidRPr="009B4BBF">
        <w:rPr>
          <w:bCs/>
          <w:color w:val="000000" w:themeColor="text1"/>
          <w:sz w:val="26"/>
          <w:szCs w:val="26"/>
          <w:shd w:val="clear" w:color="auto" w:fill="FFFFFF"/>
        </w:rPr>
        <w:t>анкете</w:t>
      </w:r>
      <w:r w:rsidR="009B4BBF">
        <w:rPr>
          <w:color w:val="000000" w:themeColor="text1"/>
          <w:sz w:val="26"/>
          <w:szCs w:val="26"/>
          <w:shd w:val="clear" w:color="auto" w:fill="FFFFFF"/>
        </w:rPr>
        <w:t>.</w:t>
      </w:r>
      <w:r w:rsidRPr="009B4BBF">
        <w:rPr>
          <w:color w:val="000000" w:themeColor="text1"/>
          <w:sz w:val="26"/>
          <w:szCs w:val="26"/>
        </w:rPr>
        <w:tab/>
        <w:t xml:space="preserve"> </w:t>
      </w:r>
    </w:p>
    <w:p w:rsidR="00970890" w:rsidRDefault="00430481" w:rsidP="000C4398">
      <w:pPr>
        <w:pStyle w:val="Default"/>
        <w:jc w:val="both"/>
        <w:rPr>
          <w:sz w:val="26"/>
          <w:szCs w:val="26"/>
        </w:rPr>
      </w:pPr>
      <w:r w:rsidRPr="009C5BEF">
        <w:rPr>
          <w:sz w:val="26"/>
          <w:szCs w:val="26"/>
        </w:rPr>
        <w:tab/>
      </w:r>
      <w:r w:rsidR="00970890" w:rsidRPr="0070261B">
        <w:rPr>
          <w:b/>
          <w:sz w:val="26"/>
          <w:szCs w:val="26"/>
        </w:rPr>
        <w:t>1.</w:t>
      </w:r>
      <w:r w:rsidR="00970890" w:rsidRPr="0070261B">
        <w:rPr>
          <w:sz w:val="26"/>
          <w:szCs w:val="26"/>
        </w:rPr>
        <w:t xml:space="preserve"> </w:t>
      </w:r>
      <w:r w:rsidR="00970890" w:rsidRPr="0070261B">
        <w:rPr>
          <w:b/>
          <w:sz w:val="26"/>
          <w:szCs w:val="26"/>
        </w:rPr>
        <w:t>По первому вопросу</w:t>
      </w:r>
      <w:r w:rsidR="00970890" w:rsidRPr="0070261B">
        <w:rPr>
          <w:sz w:val="26"/>
          <w:szCs w:val="26"/>
        </w:rPr>
        <w:t xml:space="preserve"> повестки дня </w:t>
      </w:r>
      <w:r w:rsidR="00970890">
        <w:rPr>
          <w:sz w:val="26"/>
          <w:szCs w:val="26"/>
        </w:rPr>
        <w:t>доложила</w:t>
      </w:r>
      <w:r w:rsidR="00970890" w:rsidRPr="0070261B">
        <w:rPr>
          <w:sz w:val="26"/>
          <w:szCs w:val="26"/>
        </w:rPr>
        <w:t xml:space="preserve"> Шастина Ольга Петровна, начальник отдела кадров Управления делами Администр</w:t>
      </w:r>
      <w:r w:rsidR="00970890">
        <w:rPr>
          <w:sz w:val="26"/>
          <w:szCs w:val="26"/>
        </w:rPr>
        <w:t>ации Городского округа Подольск, которая</w:t>
      </w:r>
      <w:r w:rsidR="00970890" w:rsidRPr="0070261B">
        <w:rPr>
          <w:sz w:val="26"/>
          <w:szCs w:val="26"/>
        </w:rPr>
        <w:t xml:space="preserve"> сообщила,</w:t>
      </w:r>
      <w:r w:rsidR="00970890">
        <w:rPr>
          <w:sz w:val="26"/>
          <w:szCs w:val="26"/>
        </w:rPr>
        <w:t xml:space="preserve"> что</w:t>
      </w:r>
      <w:r w:rsidRPr="009C5BEF">
        <w:rPr>
          <w:sz w:val="26"/>
          <w:szCs w:val="26"/>
        </w:rPr>
        <w:t xml:space="preserve"> </w:t>
      </w:r>
      <w:r w:rsidR="00D26DFA">
        <w:rPr>
          <w:sz w:val="26"/>
          <w:szCs w:val="26"/>
        </w:rPr>
        <w:t>в</w:t>
      </w:r>
      <w:r w:rsidRPr="009C5BEF">
        <w:rPr>
          <w:sz w:val="26"/>
          <w:szCs w:val="26"/>
        </w:rPr>
        <w:t xml:space="preserve"> Комиссию по соблюдению требований к служебному поведению муниципальных служащих и урегулированию конфликта интересов </w:t>
      </w:r>
      <w:r w:rsidR="00D26DFA">
        <w:rPr>
          <w:sz w:val="26"/>
          <w:szCs w:val="26"/>
        </w:rPr>
        <w:t xml:space="preserve">20.12.2023 </w:t>
      </w:r>
      <w:r w:rsidRPr="009C5BEF">
        <w:rPr>
          <w:sz w:val="26"/>
          <w:szCs w:val="26"/>
        </w:rPr>
        <w:t>поступило Уведомление</w:t>
      </w:r>
      <w:r w:rsidR="00970890" w:rsidRPr="00970890">
        <w:rPr>
          <w:sz w:val="26"/>
          <w:szCs w:val="26"/>
        </w:rPr>
        <w:t xml:space="preserve"> </w:t>
      </w:r>
      <w:r w:rsidR="00F85E30">
        <w:rPr>
          <w:sz w:val="26"/>
          <w:szCs w:val="26"/>
        </w:rPr>
        <w:t>«должность ФИО»</w:t>
      </w:r>
      <w:r w:rsidR="00970890">
        <w:rPr>
          <w:sz w:val="26"/>
          <w:szCs w:val="26"/>
        </w:rPr>
        <w:t xml:space="preserve"> </w:t>
      </w:r>
      <w:r w:rsidR="00970890" w:rsidRPr="00A81541">
        <w:rPr>
          <w:sz w:val="26"/>
          <w:szCs w:val="26"/>
        </w:rPr>
        <w:t>о возможности возникновени</w:t>
      </w:r>
      <w:r w:rsidR="00970890">
        <w:rPr>
          <w:sz w:val="26"/>
          <w:szCs w:val="26"/>
        </w:rPr>
        <w:t>я</w:t>
      </w:r>
      <w:r w:rsidR="00970890" w:rsidRPr="00A81541">
        <w:rPr>
          <w:sz w:val="26"/>
          <w:szCs w:val="26"/>
        </w:rPr>
        <w:t xml:space="preserve"> у него личной заинтересованности при исполнении должностных обязанностей, которая приводит или может </w:t>
      </w:r>
      <w:r w:rsidR="00970890">
        <w:rPr>
          <w:sz w:val="26"/>
          <w:szCs w:val="26"/>
        </w:rPr>
        <w:t>привести к конфликту интересов.</w:t>
      </w:r>
    </w:p>
    <w:p w:rsidR="006F3BE8" w:rsidRDefault="005A379B" w:rsidP="000C439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 xml:space="preserve">По итогам </w:t>
      </w:r>
      <w:r w:rsidR="0051568D">
        <w:rPr>
          <w:rFonts w:eastAsiaTheme="minorHAnsi"/>
          <w:sz w:val="26"/>
          <w:szCs w:val="26"/>
        </w:rPr>
        <w:t>рассмотрения уведомления</w:t>
      </w:r>
      <w:r>
        <w:rPr>
          <w:rFonts w:eastAsiaTheme="minorHAnsi"/>
          <w:sz w:val="26"/>
          <w:szCs w:val="26"/>
        </w:rPr>
        <w:t xml:space="preserve"> установлено, что</w:t>
      </w:r>
      <w:r w:rsidR="006F3BE8">
        <w:rPr>
          <w:rFonts w:eastAsiaTheme="minorHAnsi"/>
          <w:sz w:val="26"/>
          <w:szCs w:val="26"/>
        </w:rPr>
        <w:t xml:space="preserve"> супруги:</w:t>
      </w:r>
      <w:r>
        <w:rPr>
          <w:rFonts w:eastAsiaTheme="minorHAnsi"/>
          <w:sz w:val="26"/>
          <w:szCs w:val="26"/>
        </w:rPr>
        <w:t xml:space="preserve"> </w:t>
      </w:r>
    </w:p>
    <w:p w:rsidR="006F3BE8" w:rsidRDefault="006F3BE8" w:rsidP="000C4398">
      <w:pPr>
        <w:autoSpaceDE w:val="0"/>
        <w:autoSpaceDN w:val="0"/>
        <w:adjustRightInd w:val="0"/>
        <w:jc w:val="both"/>
        <w:rPr>
          <w:rFonts w:asciiTheme="minorHAnsi" w:hAnsiTheme="minorHAnsi"/>
          <w:color w:val="000000" w:themeColor="text1"/>
          <w:sz w:val="21"/>
          <w:szCs w:val="21"/>
          <w:shd w:val="clear" w:color="auto" w:fill="FFFFFF"/>
        </w:rPr>
      </w:pPr>
      <w:r>
        <w:rPr>
          <w:rFonts w:eastAsiaTheme="minorHAnsi"/>
          <w:sz w:val="26"/>
          <w:szCs w:val="26"/>
        </w:rPr>
        <w:t xml:space="preserve">- </w:t>
      </w:r>
      <w:r w:rsidR="005A379B">
        <w:rPr>
          <w:rFonts w:eastAsiaTheme="minorHAnsi"/>
          <w:sz w:val="26"/>
          <w:szCs w:val="26"/>
        </w:rPr>
        <w:t>работают в разных отделах</w:t>
      </w:r>
      <w:r>
        <w:rPr>
          <w:rFonts w:eastAsia="Calibri"/>
          <w:sz w:val="26"/>
          <w:szCs w:val="26"/>
        </w:rPr>
        <w:t>;</w:t>
      </w:r>
      <w:r w:rsidRPr="006F3BE8">
        <w:rPr>
          <w:rFonts w:ascii="Helvetica" w:hAnsi="Helvetica"/>
          <w:color w:val="000000" w:themeColor="text1"/>
          <w:sz w:val="21"/>
          <w:szCs w:val="21"/>
          <w:shd w:val="clear" w:color="auto" w:fill="FFFFFF"/>
        </w:rPr>
        <w:t xml:space="preserve"> </w:t>
      </w:r>
    </w:p>
    <w:p w:rsidR="006F3BE8" w:rsidRDefault="006F3BE8" w:rsidP="000C4398">
      <w:pPr>
        <w:autoSpaceDE w:val="0"/>
        <w:autoSpaceDN w:val="0"/>
        <w:adjustRightInd w:val="0"/>
        <w:jc w:val="both"/>
        <w:rPr>
          <w:color w:val="000000" w:themeColor="text1"/>
          <w:sz w:val="26"/>
          <w:szCs w:val="26"/>
          <w:shd w:val="clear" w:color="auto" w:fill="FFFFFF"/>
        </w:rPr>
      </w:pPr>
      <w:r>
        <w:rPr>
          <w:color w:val="000000" w:themeColor="text1"/>
          <w:sz w:val="26"/>
          <w:szCs w:val="26"/>
          <w:shd w:val="clear" w:color="auto" w:fill="FFFFFF"/>
        </w:rPr>
        <w:t>- л</w:t>
      </w:r>
      <w:r w:rsidRPr="006F3BE8">
        <w:rPr>
          <w:color w:val="000000" w:themeColor="text1"/>
          <w:sz w:val="26"/>
          <w:szCs w:val="26"/>
          <w:shd w:val="clear" w:color="auto" w:fill="FFFFFF"/>
        </w:rPr>
        <w:t xml:space="preserve">ичные интересы супругов </w:t>
      </w:r>
      <w:r w:rsidR="0051568D" w:rsidRPr="0051568D">
        <w:rPr>
          <w:color w:val="000000" w:themeColor="text1"/>
          <w:sz w:val="26"/>
          <w:szCs w:val="26"/>
          <w:shd w:val="clear" w:color="auto" w:fill="FFFFFF"/>
        </w:rPr>
        <w:t xml:space="preserve">не противоречат </w:t>
      </w:r>
      <w:r w:rsidRPr="006F3BE8">
        <w:rPr>
          <w:color w:val="000000" w:themeColor="text1"/>
          <w:sz w:val="26"/>
          <w:szCs w:val="26"/>
          <w:shd w:val="clear" w:color="auto" w:fill="FFFFFF"/>
        </w:rPr>
        <w:t>их должностным обязанностям</w:t>
      </w:r>
      <w:r>
        <w:rPr>
          <w:color w:val="000000" w:themeColor="text1"/>
          <w:sz w:val="26"/>
          <w:szCs w:val="26"/>
          <w:shd w:val="clear" w:color="auto" w:fill="FFFFFF"/>
        </w:rPr>
        <w:t xml:space="preserve">; </w:t>
      </w:r>
    </w:p>
    <w:p w:rsidR="00F85E30" w:rsidRDefault="006F3BE8" w:rsidP="000C4398">
      <w:pPr>
        <w:autoSpaceDE w:val="0"/>
        <w:autoSpaceDN w:val="0"/>
        <w:adjustRightInd w:val="0"/>
        <w:jc w:val="both"/>
        <w:rPr>
          <w:color w:val="000000" w:themeColor="text1"/>
          <w:sz w:val="26"/>
          <w:szCs w:val="26"/>
          <w:shd w:val="clear" w:color="auto" w:fill="FFFFFF"/>
        </w:rPr>
      </w:pPr>
      <w:r>
        <w:rPr>
          <w:color w:val="000000" w:themeColor="text1"/>
          <w:sz w:val="26"/>
          <w:szCs w:val="26"/>
          <w:shd w:val="clear" w:color="auto" w:fill="FFFFFF"/>
        </w:rPr>
        <w:t xml:space="preserve">- </w:t>
      </w:r>
      <w:r w:rsidR="0051568D">
        <w:rPr>
          <w:color w:val="000000" w:themeColor="text1"/>
          <w:sz w:val="26"/>
          <w:szCs w:val="26"/>
          <w:shd w:val="clear" w:color="auto" w:fill="FFFFFF"/>
        </w:rPr>
        <w:t xml:space="preserve">супруги </w:t>
      </w:r>
      <w:r w:rsidRPr="006F3BE8">
        <w:rPr>
          <w:color w:val="000000" w:themeColor="text1"/>
          <w:sz w:val="26"/>
          <w:szCs w:val="26"/>
          <w:shd w:val="clear" w:color="auto" w:fill="FFFFFF"/>
        </w:rPr>
        <w:t>занимают разные должности и не курируют друг друга</w:t>
      </w:r>
      <w:r w:rsidR="00F85E30">
        <w:rPr>
          <w:color w:val="000000" w:themeColor="text1"/>
          <w:sz w:val="26"/>
          <w:szCs w:val="26"/>
          <w:shd w:val="clear" w:color="auto" w:fill="FFFFFF"/>
        </w:rPr>
        <w:t>;</w:t>
      </w:r>
    </w:p>
    <w:p w:rsidR="00054997" w:rsidRPr="006F3BE8" w:rsidRDefault="00F85E30" w:rsidP="000C4398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</w:rPr>
      </w:pPr>
      <w:r>
        <w:rPr>
          <w:color w:val="000000" w:themeColor="text1"/>
          <w:sz w:val="26"/>
          <w:szCs w:val="26"/>
          <w:shd w:val="clear" w:color="auto" w:fill="FFFFFF"/>
        </w:rPr>
        <w:t>- у</w:t>
      </w:r>
      <w:r w:rsidRPr="00F85E30">
        <w:rPr>
          <w:color w:val="000000" w:themeColor="text1"/>
          <w:sz w:val="26"/>
          <w:szCs w:val="26"/>
          <w:shd w:val="clear" w:color="auto" w:fill="FFFFFF"/>
        </w:rPr>
        <w:t>становление заработной платы, премий работников, принятие решений о наложении дисциплинарных взысканий, общую организацию деятельности Комитета председатель Комитета</w:t>
      </w:r>
      <w:r w:rsidR="006F3BE8" w:rsidRPr="006F3BE8">
        <w:rPr>
          <w:color w:val="000000" w:themeColor="text1"/>
          <w:sz w:val="26"/>
          <w:szCs w:val="26"/>
          <w:shd w:val="clear" w:color="auto" w:fill="FFFFFF"/>
        </w:rPr>
        <w:t>.</w:t>
      </w:r>
    </w:p>
    <w:p w:rsidR="00300E02" w:rsidRDefault="00054997" w:rsidP="000C4398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300E02" w:rsidRPr="00314C71">
        <w:rPr>
          <w:sz w:val="26"/>
          <w:szCs w:val="26"/>
        </w:rPr>
        <w:t xml:space="preserve">Комиссия, рассмотрев в полном объеме данный вопрос, заслушав докладчика, обменявшись вопросами, мнениями и предложениями, установила, </w:t>
      </w:r>
      <w:r w:rsidR="00300E02" w:rsidRPr="00203252">
        <w:rPr>
          <w:sz w:val="26"/>
          <w:szCs w:val="26"/>
        </w:rPr>
        <w:t xml:space="preserve">что </w:t>
      </w:r>
      <w:r w:rsidR="00300E02" w:rsidRPr="009C5BEF">
        <w:rPr>
          <w:sz w:val="26"/>
          <w:szCs w:val="26"/>
        </w:rPr>
        <w:t xml:space="preserve">при исполнении </w:t>
      </w:r>
      <w:r w:rsidR="00F85E30">
        <w:rPr>
          <w:sz w:val="26"/>
          <w:szCs w:val="26"/>
        </w:rPr>
        <w:t>«должность ФИО»</w:t>
      </w:r>
      <w:r w:rsidR="00300E02" w:rsidRPr="009C5BEF">
        <w:rPr>
          <w:sz w:val="26"/>
          <w:szCs w:val="26"/>
        </w:rPr>
        <w:t xml:space="preserve"> </w:t>
      </w:r>
      <w:r w:rsidR="00300E02">
        <w:rPr>
          <w:sz w:val="26"/>
          <w:szCs w:val="26"/>
        </w:rPr>
        <w:t xml:space="preserve">своих </w:t>
      </w:r>
      <w:r w:rsidR="00300E02" w:rsidRPr="009C5BEF">
        <w:rPr>
          <w:sz w:val="26"/>
          <w:szCs w:val="26"/>
        </w:rPr>
        <w:t>должностных обязанностей конфликт интересов отсутствует.</w:t>
      </w:r>
    </w:p>
    <w:p w:rsidR="00FA0496" w:rsidRPr="00FB4620" w:rsidRDefault="00552647" w:rsidP="000C4398">
      <w:pPr>
        <w:ind w:firstLine="708"/>
        <w:jc w:val="both"/>
        <w:rPr>
          <w:b/>
          <w:sz w:val="26"/>
          <w:szCs w:val="26"/>
        </w:rPr>
      </w:pPr>
      <w:r w:rsidRPr="00FB4620">
        <w:rPr>
          <w:b/>
          <w:sz w:val="26"/>
          <w:szCs w:val="26"/>
        </w:rPr>
        <w:t xml:space="preserve">На голосование Комиссии ставится решение: </w:t>
      </w:r>
    </w:p>
    <w:p w:rsidR="00300E02" w:rsidRDefault="00300E02" w:rsidP="000C4398">
      <w:pPr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lastRenderedPageBreak/>
        <w:t>Пр</w:t>
      </w:r>
      <w:r w:rsidRPr="009C5BEF">
        <w:rPr>
          <w:sz w:val="26"/>
          <w:szCs w:val="26"/>
        </w:rPr>
        <w:t xml:space="preserve">изнать, что при исполнении должностных обязанностей </w:t>
      </w:r>
      <w:r>
        <w:rPr>
          <w:sz w:val="26"/>
          <w:szCs w:val="26"/>
        </w:rPr>
        <w:br/>
      </w:r>
      <w:r w:rsidR="00F85E30">
        <w:rPr>
          <w:sz w:val="26"/>
          <w:szCs w:val="26"/>
        </w:rPr>
        <w:t>ФИО</w:t>
      </w:r>
      <w:r w:rsidRPr="009C5BEF">
        <w:rPr>
          <w:sz w:val="26"/>
          <w:szCs w:val="26"/>
        </w:rPr>
        <w:t xml:space="preserve"> конфликт интересов отсутствует.</w:t>
      </w:r>
      <w:r w:rsidR="00552647" w:rsidRPr="00E72673">
        <w:rPr>
          <w:b/>
          <w:sz w:val="26"/>
          <w:szCs w:val="26"/>
        </w:rPr>
        <w:t xml:space="preserve"> </w:t>
      </w:r>
    </w:p>
    <w:p w:rsidR="00552647" w:rsidRPr="00552647" w:rsidRDefault="00552647" w:rsidP="000C4398">
      <w:pPr>
        <w:ind w:firstLine="708"/>
        <w:jc w:val="both"/>
        <w:rPr>
          <w:sz w:val="26"/>
          <w:szCs w:val="26"/>
        </w:rPr>
      </w:pPr>
      <w:r w:rsidRPr="00E72673">
        <w:rPr>
          <w:b/>
          <w:sz w:val="26"/>
          <w:szCs w:val="26"/>
        </w:rPr>
        <w:t>Голосовали:</w:t>
      </w:r>
      <w:r w:rsidRPr="00552647">
        <w:rPr>
          <w:sz w:val="26"/>
          <w:szCs w:val="26"/>
        </w:rPr>
        <w:t xml:space="preserve"> «</w:t>
      </w:r>
      <w:r w:rsidR="00E0375C">
        <w:rPr>
          <w:sz w:val="26"/>
          <w:szCs w:val="26"/>
        </w:rPr>
        <w:t>з</w:t>
      </w:r>
      <w:r w:rsidRPr="00552647">
        <w:rPr>
          <w:sz w:val="26"/>
          <w:szCs w:val="26"/>
        </w:rPr>
        <w:t>а» - единогласно</w:t>
      </w:r>
      <w:r w:rsidR="009172C7">
        <w:rPr>
          <w:sz w:val="26"/>
          <w:szCs w:val="26"/>
        </w:rPr>
        <w:t>,</w:t>
      </w:r>
    </w:p>
    <w:p w:rsidR="00FA0496" w:rsidRDefault="00552647" w:rsidP="000C4398">
      <w:pPr>
        <w:ind w:firstLine="708"/>
        <w:jc w:val="both"/>
        <w:rPr>
          <w:sz w:val="26"/>
          <w:szCs w:val="26"/>
        </w:rPr>
      </w:pPr>
      <w:r w:rsidRPr="00552647">
        <w:rPr>
          <w:sz w:val="26"/>
          <w:szCs w:val="26"/>
        </w:rPr>
        <w:t xml:space="preserve">                       </w:t>
      </w:r>
      <w:r w:rsidR="00E0375C">
        <w:rPr>
          <w:sz w:val="26"/>
          <w:szCs w:val="26"/>
        </w:rPr>
        <w:t xml:space="preserve"> </w:t>
      </w:r>
      <w:r w:rsidRPr="00552647">
        <w:rPr>
          <w:sz w:val="26"/>
          <w:szCs w:val="26"/>
        </w:rPr>
        <w:t>«против» - 0.</w:t>
      </w:r>
    </w:p>
    <w:p w:rsidR="0051568D" w:rsidRDefault="0051568D" w:rsidP="000C4398">
      <w:pPr>
        <w:ind w:firstLine="708"/>
        <w:jc w:val="both"/>
        <w:rPr>
          <w:sz w:val="26"/>
          <w:szCs w:val="26"/>
        </w:rPr>
      </w:pPr>
    </w:p>
    <w:p w:rsidR="00A33C29" w:rsidRDefault="0051568D" w:rsidP="000C4398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2</w:t>
      </w:r>
      <w:r w:rsidRPr="0070261B">
        <w:rPr>
          <w:b/>
          <w:sz w:val="26"/>
          <w:szCs w:val="26"/>
        </w:rPr>
        <w:t>.</w:t>
      </w:r>
      <w:r w:rsidRPr="0070261B">
        <w:rPr>
          <w:sz w:val="26"/>
          <w:szCs w:val="26"/>
        </w:rPr>
        <w:t xml:space="preserve"> </w:t>
      </w:r>
      <w:r w:rsidRPr="0070261B">
        <w:rPr>
          <w:b/>
          <w:sz w:val="26"/>
          <w:szCs w:val="26"/>
        </w:rPr>
        <w:t xml:space="preserve">По </w:t>
      </w:r>
      <w:r>
        <w:rPr>
          <w:b/>
          <w:sz w:val="26"/>
          <w:szCs w:val="26"/>
        </w:rPr>
        <w:t>второму</w:t>
      </w:r>
      <w:r w:rsidRPr="0070261B">
        <w:rPr>
          <w:b/>
          <w:sz w:val="26"/>
          <w:szCs w:val="26"/>
        </w:rPr>
        <w:t xml:space="preserve"> вопросу</w:t>
      </w:r>
      <w:r w:rsidRPr="0070261B">
        <w:rPr>
          <w:sz w:val="26"/>
          <w:szCs w:val="26"/>
        </w:rPr>
        <w:t xml:space="preserve"> повестки дня </w:t>
      </w:r>
      <w:r>
        <w:rPr>
          <w:sz w:val="26"/>
          <w:szCs w:val="26"/>
        </w:rPr>
        <w:t>доложила</w:t>
      </w:r>
      <w:r w:rsidRPr="0070261B">
        <w:rPr>
          <w:sz w:val="26"/>
          <w:szCs w:val="26"/>
        </w:rPr>
        <w:t xml:space="preserve"> Шастина Ольга Петровна, начальник отдела кадров Управления делами Администр</w:t>
      </w:r>
      <w:r>
        <w:rPr>
          <w:sz w:val="26"/>
          <w:szCs w:val="26"/>
        </w:rPr>
        <w:t>ации Городского округа Подольск, которая</w:t>
      </w:r>
      <w:r w:rsidRPr="0070261B">
        <w:rPr>
          <w:sz w:val="26"/>
          <w:szCs w:val="26"/>
        </w:rPr>
        <w:t xml:space="preserve"> сообщила,</w:t>
      </w:r>
      <w:r>
        <w:rPr>
          <w:sz w:val="26"/>
          <w:szCs w:val="26"/>
        </w:rPr>
        <w:t xml:space="preserve"> что</w:t>
      </w:r>
      <w:r w:rsidRPr="009C5BEF">
        <w:rPr>
          <w:sz w:val="26"/>
          <w:szCs w:val="26"/>
        </w:rPr>
        <w:t xml:space="preserve"> </w:t>
      </w:r>
      <w:r w:rsidR="00651B95">
        <w:rPr>
          <w:sz w:val="26"/>
          <w:szCs w:val="26"/>
        </w:rPr>
        <w:t>в</w:t>
      </w:r>
      <w:r w:rsidR="00651B95" w:rsidRPr="00651B95">
        <w:rPr>
          <w:sz w:val="26"/>
          <w:szCs w:val="26"/>
        </w:rPr>
        <w:t xml:space="preserve"> целях реализации Плана мероприятий по противодействию коррупции на 2021-2024 годы, утвержденного постановлением Администрации Городского округа Подольск от 04.07.2023 № 1396-П «О внесении изменений в постановление Администрации Городского округа Подольск от 05.04.2021 № 363 «Об  утверждении Плана мероприятий по противодействию коррупции в муниципальном образовании «Городской округ Подольск Московской области» на 2021-2023 годы» </w:t>
      </w:r>
      <w:r w:rsidR="00651B95">
        <w:rPr>
          <w:sz w:val="26"/>
          <w:szCs w:val="26"/>
        </w:rPr>
        <w:t>все муниципальные служащие органов Администрации</w:t>
      </w:r>
      <w:r w:rsidR="00651B95" w:rsidRPr="00651B95">
        <w:rPr>
          <w:sz w:val="26"/>
          <w:szCs w:val="26"/>
        </w:rPr>
        <w:t xml:space="preserve"> представи</w:t>
      </w:r>
      <w:r w:rsidR="00651B95">
        <w:rPr>
          <w:sz w:val="26"/>
          <w:szCs w:val="26"/>
        </w:rPr>
        <w:t>ли</w:t>
      </w:r>
      <w:r w:rsidR="00651B95" w:rsidRPr="00651B95">
        <w:rPr>
          <w:sz w:val="26"/>
          <w:szCs w:val="26"/>
        </w:rPr>
        <w:t xml:space="preserve"> дополнение к анкете, содержащее уточненные данные о родственниках (отец, мать, братья, сестры и дети), а также супруга (супруг), в том числе бывшая (бывший), супруги братьев и сестер, братья и сестры супругов) в отдел кадров Управления делами Администрации Городского округа Подольск</w:t>
      </w:r>
      <w:r w:rsidR="00651B95">
        <w:rPr>
          <w:sz w:val="26"/>
          <w:szCs w:val="26"/>
        </w:rPr>
        <w:t>.</w:t>
      </w:r>
    </w:p>
    <w:p w:rsidR="0075190E" w:rsidRDefault="0075190E" w:rsidP="000C4398">
      <w:pPr>
        <w:ind w:firstLine="708"/>
        <w:jc w:val="both"/>
        <w:rPr>
          <w:sz w:val="26"/>
          <w:szCs w:val="26"/>
        </w:rPr>
      </w:pPr>
      <w:r w:rsidRPr="0075190E">
        <w:rPr>
          <w:sz w:val="26"/>
          <w:szCs w:val="26"/>
        </w:rPr>
        <w:t xml:space="preserve">По итогам рассмотрения дополнений к анкетам установлено, что у муниципальных служащих органов Администрации Городского округа Подольск </w:t>
      </w:r>
      <w:r>
        <w:rPr>
          <w:sz w:val="26"/>
          <w:szCs w:val="26"/>
        </w:rPr>
        <w:t xml:space="preserve">отсутствуют </w:t>
      </w:r>
      <w:r w:rsidRPr="0075190E">
        <w:rPr>
          <w:sz w:val="26"/>
          <w:szCs w:val="26"/>
        </w:rPr>
        <w:t xml:space="preserve">родственные связи, которые влияют </w:t>
      </w:r>
      <w:r w:rsidR="00D26DFA">
        <w:rPr>
          <w:sz w:val="26"/>
          <w:szCs w:val="26"/>
        </w:rPr>
        <w:t xml:space="preserve">или могут повлиять </w:t>
      </w:r>
      <w:r w:rsidRPr="0075190E">
        <w:rPr>
          <w:sz w:val="26"/>
          <w:szCs w:val="26"/>
        </w:rPr>
        <w:t>на возникновение конфликта интересов при исполнении муниципальными служащими служебных обязанностей</w:t>
      </w:r>
      <w:r>
        <w:rPr>
          <w:sz w:val="26"/>
          <w:szCs w:val="26"/>
        </w:rPr>
        <w:t>.</w:t>
      </w:r>
      <w:r w:rsidRPr="0075190E">
        <w:rPr>
          <w:sz w:val="26"/>
          <w:szCs w:val="26"/>
        </w:rPr>
        <w:t xml:space="preserve"> </w:t>
      </w:r>
    </w:p>
    <w:p w:rsidR="0063341E" w:rsidRDefault="0075190E" w:rsidP="000C439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У</w:t>
      </w:r>
      <w:r w:rsidR="00FF7C73">
        <w:rPr>
          <w:sz w:val="26"/>
          <w:szCs w:val="26"/>
        </w:rPr>
        <w:t xml:space="preserve"> </w:t>
      </w:r>
      <w:r w:rsidR="005C5E77">
        <w:rPr>
          <w:sz w:val="26"/>
          <w:szCs w:val="26"/>
        </w:rPr>
        <w:t>одного</w:t>
      </w:r>
      <w:r w:rsidR="00EC11A6">
        <w:rPr>
          <w:sz w:val="26"/>
          <w:szCs w:val="26"/>
        </w:rPr>
        <w:t xml:space="preserve"> </w:t>
      </w:r>
      <w:r w:rsidR="00FF7C73">
        <w:rPr>
          <w:sz w:val="26"/>
          <w:szCs w:val="26"/>
        </w:rPr>
        <w:t>муниципальн</w:t>
      </w:r>
      <w:r w:rsidR="005C5E77">
        <w:rPr>
          <w:sz w:val="26"/>
          <w:szCs w:val="26"/>
        </w:rPr>
        <w:t>ого</w:t>
      </w:r>
      <w:r w:rsidR="00FF7C73">
        <w:rPr>
          <w:sz w:val="26"/>
          <w:szCs w:val="26"/>
        </w:rPr>
        <w:t xml:space="preserve"> служащ</w:t>
      </w:r>
      <w:r w:rsidR="005C5E77">
        <w:rPr>
          <w:sz w:val="26"/>
          <w:szCs w:val="26"/>
        </w:rPr>
        <w:t>его</w:t>
      </w:r>
      <w:r w:rsidR="00FF7C73">
        <w:rPr>
          <w:sz w:val="26"/>
          <w:szCs w:val="26"/>
        </w:rPr>
        <w:t xml:space="preserve"> органов Администрации Городского округа Подольск </w:t>
      </w:r>
      <w:r w:rsidR="00EC11A6">
        <w:rPr>
          <w:sz w:val="26"/>
          <w:szCs w:val="26"/>
        </w:rPr>
        <w:t>присутствуют</w:t>
      </w:r>
      <w:r w:rsidR="00EC11A6" w:rsidRPr="00EC11A6">
        <w:rPr>
          <w:sz w:val="26"/>
          <w:szCs w:val="26"/>
        </w:rPr>
        <w:t xml:space="preserve"> родственные связи, которые не</w:t>
      </w:r>
      <w:r w:rsidR="00EC11A6">
        <w:rPr>
          <w:sz w:val="26"/>
          <w:szCs w:val="26"/>
        </w:rPr>
        <w:t xml:space="preserve"> </w:t>
      </w:r>
      <w:r w:rsidR="00EC11A6" w:rsidRPr="00EC11A6">
        <w:rPr>
          <w:sz w:val="26"/>
          <w:szCs w:val="26"/>
        </w:rPr>
        <w:t xml:space="preserve">влияют на возникновение конфликта интересов при исполнении </w:t>
      </w:r>
      <w:r w:rsidR="00EC11A6">
        <w:rPr>
          <w:sz w:val="26"/>
          <w:szCs w:val="26"/>
        </w:rPr>
        <w:t>муниципальными служащими</w:t>
      </w:r>
      <w:r w:rsidR="00EC11A6" w:rsidRPr="00EC11A6">
        <w:rPr>
          <w:sz w:val="26"/>
          <w:szCs w:val="26"/>
        </w:rPr>
        <w:t xml:space="preserve"> служебных</w:t>
      </w:r>
      <w:r w:rsidR="00EC11A6">
        <w:rPr>
          <w:sz w:val="26"/>
          <w:szCs w:val="26"/>
        </w:rPr>
        <w:t xml:space="preserve"> </w:t>
      </w:r>
      <w:r w:rsidR="00EC11A6" w:rsidRPr="00EC11A6">
        <w:rPr>
          <w:sz w:val="26"/>
          <w:szCs w:val="26"/>
        </w:rPr>
        <w:t>обязанностей, так как отсутствует непосредственная подчиненность или</w:t>
      </w:r>
      <w:r w:rsidR="00EC11A6">
        <w:rPr>
          <w:sz w:val="26"/>
          <w:szCs w:val="26"/>
        </w:rPr>
        <w:t xml:space="preserve"> </w:t>
      </w:r>
      <w:r w:rsidR="00EC11A6" w:rsidRPr="00EC11A6">
        <w:rPr>
          <w:sz w:val="26"/>
          <w:szCs w:val="26"/>
        </w:rPr>
        <w:t>подконтрольность одного из них к другому</w:t>
      </w:r>
      <w:r w:rsidR="0063341E">
        <w:rPr>
          <w:sz w:val="26"/>
          <w:szCs w:val="26"/>
        </w:rPr>
        <w:t xml:space="preserve">, он не </w:t>
      </w:r>
      <w:r w:rsidR="0063341E" w:rsidRPr="0063341E">
        <w:rPr>
          <w:sz w:val="26"/>
          <w:szCs w:val="26"/>
        </w:rPr>
        <w:t xml:space="preserve">планирует работу </w:t>
      </w:r>
      <w:r w:rsidR="0063341E">
        <w:rPr>
          <w:sz w:val="26"/>
          <w:szCs w:val="26"/>
        </w:rPr>
        <w:t>органа Администрации</w:t>
      </w:r>
      <w:r w:rsidR="0063341E" w:rsidRPr="0063341E">
        <w:rPr>
          <w:sz w:val="26"/>
          <w:szCs w:val="26"/>
        </w:rPr>
        <w:t xml:space="preserve">, </w:t>
      </w:r>
      <w:r w:rsidR="0063341E">
        <w:rPr>
          <w:sz w:val="26"/>
          <w:szCs w:val="26"/>
        </w:rPr>
        <w:t xml:space="preserve">не </w:t>
      </w:r>
      <w:r w:rsidR="0063341E" w:rsidRPr="0063341E">
        <w:rPr>
          <w:sz w:val="26"/>
          <w:szCs w:val="26"/>
        </w:rPr>
        <w:t>дае</w:t>
      </w:r>
      <w:bookmarkStart w:id="0" w:name="_GoBack"/>
      <w:bookmarkEnd w:id="0"/>
      <w:r w:rsidR="0063341E" w:rsidRPr="0063341E">
        <w:rPr>
          <w:sz w:val="26"/>
          <w:szCs w:val="26"/>
        </w:rPr>
        <w:t xml:space="preserve">т поручения и </w:t>
      </w:r>
      <w:r w:rsidR="0063341E">
        <w:rPr>
          <w:sz w:val="26"/>
          <w:szCs w:val="26"/>
        </w:rPr>
        <w:t xml:space="preserve">не </w:t>
      </w:r>
      <w:r w:rsidR="0063341E" w:rsidRPr="0063341E">
        <w:rPr>
          <w:sz w:val="26"/>
          <w:szCs w:val="26"/>
        </w:rPr>
        <w:t xml:space="preserve">распределяет задачи между сотрудниками, </w:t>
      </w:r>
      <w:r w:rsidR="0063341E">
        <w:rPr>
          <w:sz w:val="26"/>
          <w:szCs w:val="26"/>
        </w:rPr>
        <w:t>не</w:t>
      </w:r>
      <w:r w:rsidR="0063341E" w:rsidRPr="0063341E">
        <w:rPr>
          <w:sz w:val="26"/>
          <w:szCs w:val="26"/>
        </w:rPr>
        <w:t xml:space="preserve"> определяет конкретный размер премий </w:t>
      </w:r>
      <w:r w:rsidR="0063341E">
        <w:rPr>
          <w:sz w:val="26"/>
          <w:szCs w:val="26"/>
        </w:rPr>
        <w:t>сотрудникам.</w:t>
      </w:r>
    </w:p>
    <w:p w:rsidR="00EC11A6" w:rsidRDefault="0063341E" w:rsidP="000C4398">
      <w:pPr>
        <w:ind w:firstLine="708"/>
        <w:jc w:val="both"/>
        <w:rPr>
          <w:sz w:val="26"/>
          <w:szCs w:val="26"/>
        </w:rPr>
      </w:pPr>
      <w:r w:rsidRPr="0063341E">
        <w:rPr>
          <w:sz w:val="26"/>
          <w:szCs w:val="26"/>
        </w:rPr>
        <w:t xml:space="preserve"> </w:t>
      </w:r>
      <w:r w:rsidR="0075190E">
        <w:rPr>
          <w:sz w:val="26"/>
          <w:szCs w:val="26"/>
        </w:rPr>
        <w:t>Также по</w:t>
      </w:r>
      <w:r w:rsidR="00EC11A6" w:rsidRPr="00EC11A6">
        <w:rPr>
          <w:sz w:val="26"/>
          <w:szCs w:val="26"/>
        </w:rPr>
        <w:t xml:space="preserve"> результатам анализа </w:t>
      </w:r>
      <w:r w:rsidR="00EC11A6">
        <w:rPr>
          <w:sz w:val="26"/>
          <w:szCs w:val="26"/>
        </w:rPr>
        <w:t>анкет</w:t>
      </w:r>
      <w:r w:rsidR="00EC11A6" w:rsidRPr="00EC11A6">
        <w:rPr>
          <w:sz w:val="26"/>
          <w:szCs w:val="26"/>
        </w:rPr>
        <w:t xml:space="preserve"> установлено,</w:t>
      </w:r>
      <w:r w:rsidR="00EC11A6">
        <w:rPr>
          <w:sz w:val="26"/>
          <w:szCs w:val="26"/>
        </w:rPr>
        <w:t xml:space="preserve"> что </w:t>
      </w:r>
      <w:r w:rsidR="00EC11A6" w:rsidRPr="00EC11A6">
        <w:rPr>
          <w:sz w:val="26"/>
          <w:szCs w:val="26"/>
        </w:rPr>
        <w:t xml:space="preserve">муниципальные служащие при исполнении своих </w:t>
      </w:r>
      <w:r>
        <w:rPr>
          <w:sz w:val="26"/>
          <w:szCs w:val="26"/>
        </w:rPr>
        <w:t>должностных</w:t>
      </w:r>
      <w:r w:rsidR="00EC11A6" w:rsidRPr="00EC11A6">
        <w:rPr>
          <w:sz w:val="26"/>
          <w:szCs w:val="26"/>
        </w:rPr>
        <w:t xml:space="preserve"> обязанностей не</w:t>
      </w:r>
      <w:r w:rsidR="00EC11A6">
        <w:rPr>
          <w:sz w:val="26"/>
          <w:szCs w:val="26"/>
        </w:rPr>
        <w:t xml:space="preserve"> </w:t>
      </w:r>
      <w:r w:rsidR="00EC11A6" w:rsidRPr="00EC11A6">
        <w:rPr>
          <w:sz w:val="26"/>
          <w:szCs w:val="26"/>
        </w:rPr>
        <w:t xml:space="preserve">взаимодействовали с аффилированными с ними лицами. </w:t>
      </w:r>
      <w:proofErr w:type="spellStart"/>
      <w:r w:rsidR="00EC11A6" w:rsidRPr="00EC11A6">
        <w:rPr>
          <w:sz w:val="26"/>
          <w:szCs w:val="26"/>
        </w:rPr>
        <w:t>Аффилированность</w:t>
      </w:r>
      <w:proofErr w:type="spellEnd"/>
      <w:r w:rsidR="00EC11A6">
        <w:rPr>
          <w:sz w:val="26"/>
          <w:szCs w:val="26"/>
        </w:rPr>
        <w:t xml:space="preserve"> </w:t>
      </w:r>
      <w:r w:rsidR="00EC11A6" w:rsidRPr="00EC11A6">
        <w:rPr>
          <w:sz w:val="26"/>
          <w:szCs w:val="26"/>
        </w:rPr>
        <w:t>коммерческим организациям не выявлена.</w:t>
      </w:r>
    </w:p>
    <w:p w:rsidR="0063341E" w:rsidRDefault="0063341E" w:rsidP="000C4398">
      <w:pPr>
        <w:ind w:firstLine="708"/>
        <w:jc w:val="both"/>
        <w:rPr>
          <w:sz w:val="26"/>
          <w:szCs w:val="26"/>
        </w:rPr>
      </w:pPr>
      <w:r w:rsidRPr="0063341E">
        <w:rPr>
          <w:sz w:val="26"/>
          <w:szCs w:val="26"/>
        </w:rPr>
        <w:t xml:space="preserve">Комиссия, рассмотрев в полном объеме данный вопрос, заслушав докладчика, обменявшись вопросами, мнениями и предложениями, </w:t>
      </w:r>
      <w:r w:rsidR="00CC6DFD">
        <w:rPr>
          <w:sz w:val="26"/>
          <w:szCs w:val="26"/>
        </w:rPr>
        <w:t>приняла решение: Доклад принят к сведению.</w:t>
      </w:r>
    </w:p>
    <w:p w:rsidR="007F75CD" w:rsidRDefault="007F75CD" w:rsidP="007F75CD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sz w:val="26"/>
          <w:szCs w:val="26"/>
        </w:rPr>
        <w:t>Рекомендовать руководителям органов Администрации ознакомиться с изменениями, внесенными в Федеральный закон 25-ФЗ от 02.03.2007 «О муниципальной службе в Российской Федерации» и вступающими в силу с 12.03.2024</w:t>
      </w:r>
      <w:r>
        <w:rPr>
          <w:rFonts w:eastAsiaTheme="minorHAnsi"/>
          <w:sz w:val="26"/>
          <w:szCs w:val="26"/>
          <w:lang w:eastAsia="en-US"/>
        </w:rPr>
        <w:t>, в части п</w:t>
      </w:r>
      <w:r>
        <w:rPr>
          <w:rFonts w:eastAsiaTheme="minorHAnsi"/>
          <w:bCs/>
          <w:sz w:val="26"/>
          <w:szCs w:val="26"/>
          <w:lang w:eastAsia="en-US"/>
        </w:rPr>
        <w:t>редставления анкеты, сообщения об изменении сведений, содержащихся в анкете, и проверки таких сведений.</w:t>
      </w:r>
    </w:p>
    <w:p w:rsidR="007F75CD" w:rsidRDefault="007F75CD" w:rsidP="007F75C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</w:p>
    <w:p w:rsidR="009D7973" w:rsidRPr="009D7973" w:rsidRDefault="009D7973" w:rsidP="000C439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</w:p>
    <w:p w:rsidR="009D7973" w:rsidRDefault="009D7973" w:rsidP="000C4398">
      <w:pPr>
        <w:ind w:firstLine="708"/>
        <w:jc w:val="both"/>
        <w:rPr>
          <w:sz w:val="26"/>
          <w:szCs w:val="26"/>
        </w:rPr>
      </w:pPr>
    </w:p>
    <w:p w:rsidR="009D7973" w:rsidRDefault="009D7973" w:rsidP="000C4398">
      <w:pPr>
        <w:ind w:firstLine="708"/>
        <w:jc w:val="both"/>
        <w:rPr>
          <w:sz w:val="26"/>
          <w:szCs w:val="26"/>
        </w:rPr>
      </w:pPr>
    </w:p>
    <w:p w:rsidR="00765EA4" w:rsidRDefault="00765EA4" w:rsidP="000C4398">
      <w:pPr>
        <w:jc w:val="both"/>
      </w:pPr>
    </w:p>
    <w:sectPr w:rsidR="00765EA4" w:rsidSect="000C43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85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BE8" w:rsidRDefault="006F3BE8" w:rsidP="00C23190">
      <w:r>
        <w:separator/>
      </w:r>
    </w:p>
  </w:endnote>
  <w:endnote w:type="continuationSeparator" w:id="0">
    <w:p w:rsidR="006F3BE8" w:rsidRDefault="006F3BE8" w:rsidP="00C23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BE8" w:rsidRDefault="006F3BE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BE8" w:rsidRDefault="006F3BE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BE8" w:rsidRDefault="006F3BE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BE8" w:rsidRDefault="006F3BE8" w:rsidP="00C23190">
      <w:r>
        <w:separator/>
      </w:r>
    </w:p>
  </w:footnote>
  <w:footnote w:type="continuationSeparator" w:id="0">
    <w:p w:rsidR="006F3BE8" w:rsidRDefault="006F3BE8" w:rsidP="00C231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BE8" w:rsidRDefault="006F3BE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BE8" w:rsidRPr="00B07D34" w:rsidRDefault="006F3BE8" w:rsidP="00B07D3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BE8" w:rsidRDefault="006F3BE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61C"/>
    <w:rsid w:val="000033E6"/>
    <w:rsid w:val="00054997"/>
    <w:rsid w:val="000633F2"/>
    <w:rsid w:val="000919CC"/>
    <w:rsid w:val="00096D63"/>
    <w:rsid w:val="000978EA"/>
    <w:rsid w:val="000C4398"/>
    <w:rsid w:val="000D457C"/>
    <w:rsid w:val="000E21BC"/>
    <w:rsid w:val="00104BD2"/>
    <w:rsid w:val="001B6F29"/>
    <w:rsid w:val="001E2644"/>
    <w:rsid w:val="002548DF"/>
    <w:rsid w:val="00255BF4"/>
    <w:rsid w:val="002A0E6B"/>
    <w:rsid w:val="002F36A5"/>
    <w:rsid w:val="002F480A"/>
    <w:rsid w:val="00300E02"/>
    <w:rsid w:val="00302612"/>
    <w:rsid w:val="00305D7F"/>
    <w:rsid w:val="003105B0"/>
    <w:rsid w:val="00314C71"/>
    <w:rsid w:val="003A7986"/>
    <w:rsid w:val="003C37BE"/>
    <w:rsid w:val="003E7628"/>
    <w:rsid w:val="0040138B"/>
    <w:rsid w:val="00430481"/>
    <w:rsid w:val="00463FCC"/>
    <w:rsid w:val="0049605B"/>
    <w:rsid w:val="004B0674"/>
    <w:rsid w:val="004B4401"/>
    <w:rsid w:val="004F0CD1"/>
    <w:rsid w:val="0051568D"/>
    <w:rsid w:val="00515FCB"/>
    <w:rsid w:val="00543CB1"/>
    <w:rsid w:val="00552647"/>
    <w:rsid w:val="005A379B"/>
    <w:rsid w:val="005C5E77"/>
    <w:rsid w:val="0063341E"/>
    <w:rsid w:val="00651B95"/>
    <w:rsid w:val="006C3788"/>
    <w:rsid w:val="006F3BE8"/>
    <w:rsid w:val="0070261B"/>
    <w:rsid w:val="0072361C"/>
    <w:rsid w:val="0075190E"/>
    <w:rsid w:val="00765EA4"/>
    <w:rsid w:val="007B0F62"/>
    <w:rsid w:val="007D7588"/>
    <w:rsid w:val="007F5C2A"/>
    <w:rsid w:val="007F7286"/>
    <w:rsid w:val="007F75CD"/>
    <w:rsid w:val="008252CA"/>
    <w:rsid w:val="00825AE1"/>
    <w:rsid w:val="0088454F"/>
    <w:rsid w:val="008E7A5B"/>
    <w:rsid w:val="008E7FA9"/>
    <w:rsid w:val="008F7D91"/>
    <w:rsid w:val="0091597A"/>
    <w:rsid w:val="009172C7"/>
    <w:rsid w:val="00970890"/>
    <w:rsid w:val="00990CE0"/>
    <w:rsid w:val="009B4BBF"/>
    <w:rsid w:val="009D0730"/>
    <w:rsid w:val="009D7973"/>
    <w:rsid w:val="009E1C3A"/>
    <w:rsid w:val="00A32010"/>
    <w:rsid w:val="00A33C29"/>
    <w:rsid w:val="00B07D34"/>
    <w:rsid w:val="00B11D1F"/>
    <w:rsid w:val="00B16E15"/>
    <w:rsid w:val="00B442A4"/>
    <w:rsid w:val="00C011DC"/>
    <w:rsid w:val="00C23190"/>
    <w:rsid w:val="00C31EBB"/>
    <w:rsid w:val="00C73342"/>
    <w:rsid w:val="00C9090C"/>
    <w:rsid w:val="00CC6DFD"/>
    <w:rsid w:val="00CC779C"/>
    <w:rsid w:val="00CD7520"/>
    <w:rsid w:val="00D26DFA"/>
    <w:rsid w:val="00D2757F"/>
    <w:rsid w:val="00D53E3B"/>
    <w:rsid w:val="00D71051"/>
    <w:rsid w:val="00D76B4F"/>
    <w:rsid w:val="00D9124A"/>
    <w:rsid w:val="00DB1048"/>
    <w:rsid w:val="00E0375C"/>
    <w:rsid w:val="00E13B77"/>
    <w:rsid w:val="00E44B34"/>
    <w:rsid w:val="00E71765"/>
    <w:rsid w:val="00E71C26"/>
    <w:rsid w:val="00E72673"/>
    <w:rsid w:val="00EC11A6"/>
    <w:rsid w:val="00EE32F1"/>
    <w:rsid w:val="00EF1978"/>
    <w:rsid w:val="00F05C78"/>
    <w:rsid w:val="00F85E30"/>
    <w:rsid w:val="00FA0496"/>
    <w:rsid w:val="00FB4620"/>
    <w:rsid w:val="00FF6BD3"/>
    <w:rsid w:val="00FF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5:docId w15:val="{F6D18AAC-C79F-436B-89DD-E77DD1336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6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762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C231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231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C231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231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16E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F5C2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F5C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9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052341-EE11-4C19-9EE7-353EA466D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nakuhtenko</dc:creator>
  <cp:lastModifiedBy>Шастина Ольга Петровна</cp:lastModifiedBy>
  <cp:revision>4</cp:revision>
  <cp:lastPrinted>2023-12-27T09:35:00Z</cp:lastPrinted>
  <dcterms:created xsi:type="dcterms:W3CDTF">2023-12-28T06:56:00Z</dcterms:created>
  <dcterms:modified xsi:type="dcterms:W3CDTF">2023-12-28T07:12:00Z</dcterms:modified>
</cp:coreProperties>
</file>